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D5" w:rsidRDefault="00572AD5" w:rsidP="007A410D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u w:val="single"/>
          <w:lang w:eastAsia="en-GB"/>
        </w:rPr>
      </w:pPr>
    </w:p>
    <w:p w:rsidR="007A410D" w:rsidRPr="007A410D" w:rsidRDefault="007A410D" w:rsidP="007A410D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u w:val="single"/>
          <w:lang w:eastAsia="en-GB"/>
        </w:rPr>
      </w:pPr>
      <w:r w:rsidRPr="007A410D">
        <w:rPr>
          <w:rFonts w:ascii="Times New Roman" w:eastAsia="SimSun" w:hAnsi="Times New Roman"/>
          <w:b/>
          <w:sz w:val="24"/>
          <w:szCs w:val="24"/>
          <w:u w:val="single"/>
          <w:lang w:eastAsia="en-GB"/>
        </w:rPr>
        <w:t>ПРЕСС-РЕЛИЗ</w:t>
      </w:r>
    </w:p>
    <w:p w:rsidR="007A410D" w:rsidRPr="007A410D" w:rsidRDefault="007A410D" w:rsidP="00181B8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38CC" w:rsidRPr="007A410D" w:rsidRDefault="004838CC" w:rsidP="007A410D">
      <w:pPr>
        <w:jc w:val="center"/>
        <w:rPr>
          <w:rFonts w:ascii="Times New Roman" w:eastAsia="SimSun" w:hAnsi="Times New Roman" w:cs="Times New Roman"/>
          <w:b/>
          <w:sz w:val="24"/>
          <w:szCs w:val="24"/>
          <w:lang w:eastAsia="en-GB"/>
        </w:rPr>
      </w:pPr>
      <w:r w:rsidRPr="007A410D">
        <w:rPr>
          <w:rFonts w:ascii="Times New Roman" w:eastAsia="SimSun" w:hAnsi="Times New Roman" w:cs="Times New Roman"/>
          <w:b/>
          <w:sz w:val="24"/>
          <w:szCs w:val="24"/>
          <w:lang w:eastAsia="en-GB"/>
        </w:rPr>
        <w:t>Открытие второй очереди торгового комплекса «Каширский Двор»</w:t>
      </w:r>
    </w:p>
    <w:p w:rsidR="004838CC" w:rsidRPr="007A410D" w:rsidRDefault="007A410D" w:rsidP="007A41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A410D">
        <w:rPr>
          <w:rFonts w:ascii="Times New Roman" w:hAnsi="Times New Roman"/>
          <w:b/>
          <w:i/>
          <w:sz w:val="24"/>
          <w:szCs w:val="24"/>
        </w:rPr>
        <w:t>Москва, 14 сентября 2016 года, — в</w:t>
      </w:r>
      <w:r w:rsidR="004838CC" w:rsidRPr="007A410D">
        <w:rPr>
          <w:rFonts w:ascii="Times New Roman" w:hAnsi="Times New Roman"/>
          <w:b/>
          <w:i/>
          <w:sz w:val="24"/>
          <w:szCs w:val="24"/>
        </w:rPr>
        <w:t xml:space="preserve"> среду 14 сентября состоялось официальное открытие второй очереди торгового комплекса «Каширский Двор».</w:t>
      </w:r>
      <w:r w:rsidR="00532B51">
        <w:rPr>
          <w:rFonts w:ascii="Times New Roman" w:hAnsi="Times New Roman"/>
          <w:b/>
          <w:i/>
          <w:sz w:val="24"/>
          <w:szCs w:val="24"/>
        </w:rPr>
        <w:t xml:space="preserve"> Общая площадь торгового комплекса с учетом первой очереди составляет 85,6 тысяч кв. </w:t>
      </w:r>
      <w:r w:rsidR="00532B51" w:rsidRPr="00532B51">
        <w:rPr>
          <w:rFonts w:ascii="Times New Roman" w:hAnsi="Times New Roman"/>
          <w:b/>
          <w:i/>
          <w:sz w:val="24"/>
          <w:szCs w:val="24"/>
        </w:rPr>
        <w:t>м</w:t>
      </w:r>
      <w:r w:rsidR="00532B51">
        <w:rPr>
          <w:rFonts w:ascii="Times New Roman" w:hAnsi="Times New Roman"/>
          <w:b/>
          <w:i/>
          <w:sz w:val="24"/>
          <w:szCs w:val="24"/>
        </w:rPr>
        <w:t xml:space="preserve">, что </w:t>
      </w:r>
      <w:r w:rsidR="00532B51" w:rsidRPr="00532B51">
        <w:rPr>
          <w:rFonts w:ascii="Times New Roman" w:hAnsi="Times New Roman"/>
          <w:b/>
          <w:i/>
          <w:sz w:val="24"/>
          <w:szCs w:val="24"/>
        </w:rPr>
        <w:t>позволяет назвать его крупнейшим торговым комплексом по продаже строительных материалов в России. Объём инвестиций в новую площадку составил 3,126 миллиарда рублей.</w:t>
      </w:r>
    </w:p>
    <w:p w:rsidR="00BC7F0D" w:rsidRPr="00F712D8" w:rsidRDefault="00DF00D4" w:rsidP="00BC7F0D">
      <w:pPr>
        <w:jc w:val="both"/>
        <w:rPr>
          <w:rFonts w:ascii="Times New Roman" w:hAnsi="Times New Roman"/>
          <w:sz w:val="24"/>
          <w:szCs w:val="24"/>
        </w:rPr>
      </w:pPr>
      <w:r w:rsidRPr="00F712D8">
        <w:rPr>
          <w:rFonts w:ascii="Times New Roman" w:hAnsi="Times New Roman"/>
          <w:sz w:val="24"/>
          <w:szCs w:val="24"/>
        </w:rPr>
        <w:t>По данным</w:t>
      </w:r>
      <w:r w:rsidR="00C86191">
        <w:rPr>
          <w:rFonts w:ascii="Times New Roman" w:hAnsi="Times New Roman"/>
          <w:sz w:val="24"/>
          <w:szCs w:val="24"/>
        </w:rPr>
        <w:t xml:space="preserve"> исследования </w:t>
      </w:r>
      <w:r w:rsidR="00C86191" w:rsidRPr="00572AD5">
        <w:rPr>
          <w:rFonts w:ascii="Times New Roman" w:hAnsi="Times New Roman"/>
          <w:sz w:val="24"/>
          <w:szCs w:val="24"/>
        </w:rPr>
        <w:t xml:space="preserve">TNS </w:t>
      </w:r>
      <w:proofErr w:type="spellStart"/>
      <w:r w:rsidR="00C86191" w:rsidRPr="00572AD5">
        <w:rPr>
          <w:rFonts w:ascii="Times New Roman" w:hAnsi="Times New Roman"/>
          <w:sz w:val="24"/>
          <w:szCs w:val="24"/>
        </w:rPr>
        <w:t>MIndex</w:t>
      </w:r>
      <w:proofErr w:type="spellEnd"/>
      <w:r w:rsidR="00F712D8">
        <w:rPr>
          <w:rFonts w:ascii="Times New Roman" w:hAnsi="Times New Roman"/>
          <w:sz w:val="24"/>
          <w:szCs w:val="24"/>
        </w:rPr>
        <w:t xml:space="preserve"> </w:t>
      </w:r>
      <w:r w:rsidRPr="00F712D8">
        <w:rPr>
          <w:rFonts w:ascii="Times New Roman" w:hAnsi="Times New Roman"/>
          <w:sz w:val="24"/>
          <w:szCs w:val="24"/>
        </w:rPr>
        <w:t xml:space="preserve">«Каширский Двор» </w:t>
      </w:r>
      <w:r w:rsidR="00F712D8">
        <w:rPr>
          <w:rFonts w:ascii="Times New Roman" w:hAnsi="Times New Roman"/>
          <w:sz w:val="24"/>
          <w:szCs w:val="24"/>
        </w:rPr>
        <w:t>является самой известной</w:t>
      </w:r>
      <w:r w:rsidRPr="00F712D8">
        <w:rPr>
          <w:rFonts w:ascii="Times New Roman" w:hAnsi="Times New Roman"/>
          <w:sz w:val="24"/>
          <w:szCs w:val="24"/>
        </w:rPr>
        <w:t xml:space="preserve"> торгов</w:t>
      </w:r>
      <w:r w:rsidR="00F712D8">
        <w:rPr>
          <w:rFonts w:ascii="Times New Roman" w:hAnsi="Times New Roman"/>
          <w:sz w:val="24"/>
          <w:szCs w:val="24"/>
        </w:rPr>
        <w:t>ой</w:t>
      </w:r>
      <w:r w:rsidRPr="00F712D8">
        <w:rPr>
          <w:rFonts w:ascii="Times New Roman" w:hAnsi="Times New Roman"/>
          <w:sz w:val="24"/>
          <w:szCs w:val="24"/>
        </w:rPr>
        <w:t xml:space="preserve"> марк</w:t>
      </w:r>
      <w:r w:rsidR="00F712D8">
        <w:rPr>
          <w:rFonts w:ascii="Times New Roman" w:hAnsi="Times New Roman"/>
          <w:sz w:val="24"/>
          <w:szCs w:val="24"/>
        </w:rPr>
        <w:t>ой</w:t>
      </w:r>
      <w:r w:rsidRPr="00F712D8">
        <w:rPr>
          <w:rFonts w:ascii="Times New Roman" w:hAnsi="Times New Roman"/>
          <w:sz w:val="24"/>
          <w:szCs w:val="24"/>
        </w:rPr>
        <w:t xml:space="preserve"> на рынке строительных материалов в Москве</w:t>
      </w:r>
      <w:r w:rsidR="00F712D8" w:rsidRPr="00F712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712D8" w:rsidRPr="00FA0AE4">
        <w:rPr>
          <w:rFonts w:ascii="Times New Roman" w:hAnsi="Times New Roman"/>
          <w:sz w:val="24"/>
          <w:szCs w:val="24"/>
        </w:rPr>
        <w:t>На сего</w:t>
      </w:r>
      <w:r w:rsidR="00F712D8">
        <w:rPr>
          <w:rFonts w:ascii="Times New Roman" w:hAnsi="Times New Roman"/>
          <w:sz w:val="24"/>
          <w:szCs w:val="24"/>
        </w:rPr>
        <w:t>дняшний день на четырёх торговых площадках компании ежегодно совершают покупки около 10 миллионов посетителей</w:t>
      </w:r>
      <w:r w:rsidR="00F712D8" w:rsidRPr="00FA0AE4">
        <w:rPr>
          <w:rFonts w:ascii="Times New Roman" w:hAnsi="Times New Roman"/>
          <w:sz w:val="24"/>
          <w:szCs w:val="24"/>
        </w:rPr>
        <w:t>.</w:t>
      </w:r>
      <w:r w:rsidR="00F712D8">
        <w:rPr>
          <w:rFonts w:ascii="Times New Roman" w:hAnsi="Times New Roman"/>
          <w:sz w:val="24"/>
          <w:szCs w:val="24"/>
        </w:rPr>
        <w:t xml:space="preserve"> </w:t>
      </w:r>
      <w:r w:rsidR="006363B7">
        <w:rPr>
          <w:rFonts w:ascii="Times New Roman" w:hAnsi="Times New Roman"/>
          <w:sz w:val="24"/>
          <w:szCs w:val="24"/>
        </w:rPr>
        <w:t>Вторая очередь торгового компл</w:t>
      </w:r>
      <w:r w:rsidR="00847559">
        <w:rPr>
          <w:rFonts w:ascii="Times New Roman" w:hAnsi="Times New Roman"/>
          <w:sz w:val="24"/>
          <w:szCs w:val="24"/>
        </w:rPr>
        <w:t xml:space="preserve">екса «Каширский Двор» </w:t>
      </w:r>
      <w:r w:rsidR="00F712D8">
        <w:rPr>
          <w:rFonts w:ascii="Times New Roman" w:hAnsi="Times New Roman"/>
          <w:sz w:val="24"/>
          <w:szCs w:val="24"/>
        </w:rPr>
        <w:t>соответствует общему принципу — удобство для покупателя</w:t>
      </w:r>
      <w:r w:rsidR="006D0095">
        <w:rPr>
          <w:rFonts w:ascii="Times New Roman" w:hAnsi="Times New Roman"/>
          <w:sz w:val="24"/>
          <w:szCs w:val="24"/>
        </w:rPr>
        <w:t xml:space="preserve"> и наличие всех необходимых товаров для ремонта и отделки в одном месте</w:t>
      </w:r>
      <w:r w:rsidR="00F712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712D8">
        <w:rPr>
          <w:rFonts w:ascii="Times New Roman" w:hAnsi="Times New Roman"/>
          <w:sz w:val="24"/>
          <w:szCs w:val="24"/>
        </w:rPr>
        <w:t>М</w:t>
      </w:r>
      <w:r w:rsidR="004838CC" w:rsidRPr="007A410D">
        <w:rPr>
          <w:rFonts w:ascii="Times New Roman" w:hAnsi="Times New Roman"/>
          <w:sz w:val="24"/>
          <w:szCs w:val="24"/>
        </w:rPr>
        <w:t>ультизональность</w:t>
      </w:r>
      <w:proofErr w:type="spellEnd"/>
      <w:r w:rsidR="004838CC" w:rsidRPr="007A410D">
        <w:rPr>
          <w:rFonts w:ascii="Times New Roman" w:hAnsi="Times New Roman"/>
          <w:sz w:val="24"/>
          <w:szCs w:val="24"/>
        </w:rPr>
        <w:t xml:space="preserve"> позволит сделать </w:t>
      </w:r>
      <w:r w:rsidR="006363B7">
        <w:rPr>
          <w:rFonts w:ascii="Times New Roman" w:hAnsi="Times New Roman"/>
          <w:sz w:val="24"/>
          <w:szCs w:val="24"/>
        </w:rPr>
        <w:t>торговую площадку</w:t>
      </w:r>
      <w:r w:rsidR="004838CC" w:rsidRPr="007A410D">
        <w:rPr>
          <w:rFonts w:ascii="Times New Roman" w:hAnsi="Times New Roman"/>
          <w:sz w:val="24"/>
          <w:szCs w:val="24"/>
        </w:rPr>
        <w:t xml:space="preserve"> центром притяжения не только розничных клиентов, но и профессионалов рынка</w:t>
      </w:r>
      <w:r w:rsidR="00F712D8">
        <w:rPr>
          <w:rFonts w:ascii="Times New Roman" w:hAnsi="Times New Roman"/>
          <w:sz w:val="24"/>
          <w:szCs w:val="24"/>
        </w:rPr>
        <w:t>.</w:t>
      </w:r>
      <w:r w:rsidR="004838CC" w:rsidRPr="007A410D">
        <w:rPr>
          <w:rFonts w:ascii="Times New Roman" w:hAnsi="Times New Roman"/>
          <w:sz w:val="24"/>
          <w:szCs w:val="24"/>
        </w:rPr>
        <w:t xml:space="preserve"> </w:t>
      </w:r>
      <w:r w:rsidR="00C17777">
        <w:rPr>
          <w:rFonts w:ascii="Times New Roman" w:hAnsi="Times New Roman"/>
          <w:sz w:val="24"/>
          <w:szCs w:val="24"/>
        </w:rPr>
        <w:t>Откры</w:t>
      </w:r>
      <w:r w:rsidR="00953A9E">
        <w:rPr>
          <w:rFonts w:ascii="Times New Roman" w:hAnsi="Times New Roman"/>
          <w:sz w:val="24"/>
          <w:szCs w:val="24"/>
        </w:rPr>
        <w:t xml:space="preserve">тие второй очереди </w:t>
      </w:r>
      <w:r w:rsidR="00C17777">
        <w:rPr>
          <w:rFonts w:ascii="Times New Roman" w:hAnsi="Times New Roman"/>
          <w:sz w:val="24"/>
          <w:szCs w:val="24"/>
        </w:rPr>
        <w:t>имеет важную социальную значимость: 560 новых магазинов — это около 1600 рабочих мест.</w:t>
      </w:r>
    </w:p>
    <w:p w:rsidR="00C56BDB" w:rsidRPr="007A410D" w:rsidRDefault="00C56BDB" w:rsidP="00BC7F0D">
      <w:pPr>
        <w:jc w:val="both"/>
        <w:rPr>
          <w:rFonts w:ascii="Times New Roman" w:hAnsi="Times New Roman"/>
          <w:sz w:val="24"/>
          <w:szCs w:val="24"/>
        </w:rPr>
      </w:pPr>
      <w:r w:rsidRPr="007A410D">
        <w:rPr>
          <w:rFonts w:ascii="Times New Roman" w:hAnsi="Times New Roman"/>
          <w:sz w:val="24"/>
          <w:szCs w:val="24"/>
        </w:rPr>
        <w:t>Вторая очередь ТК «Каширский Двор» располагается на пересечении двух транспортных магистралей: Каширского шоссе и Коломенского проезда, на незначительном удалении от станций метро «Каширская», «Коломенская» и «</w:t>
      </w:r>
      <w:proofErr w:type="spellStart"/>
      <w:r w:rsidRPr="007A410D">
        <w:rPr>
          <w:rFonts w:ascii="Times New Roman" w:hAnsi="Times New Roman"/>
          <w:sz w:val="24"/>
          <w:szCs w:val="24"/>
        </w:rPr>
        <w:t>Нагатинская</w:t>
      </w:r>
      <w:proofErr w:type="spellEnd"/>
      <w:r w:rsidRPr="007A410D">
        <w:rPr>
          <w:rFonts w:ascii="Times New Roman" w:hAnsi="Times New Roman"/>
          <w:sz w:val="24"/>
          <w:szCs w:val="24"/>
        </w:rPr>
        <w:t>».</w:t>
      </w:r>
      <w:r w:rsidR="00BC7F0D">
        <w:rPr>
          <w:rFonts w:ascii="Times New Roman" w:hAnsi="Times New Roman"/>
          <w:sz w:val="24"/>
          <w:szCs w:val="24"/>
        </w:rPr>
        <w:t xml:space="preserve"> По предварительным прогнозам примерный поток посетителей через год будет составлять около 20 000 человек в </w:t>
      </w:r>
      <w:r w:rsidR="00BC7F0D" w:rsidRPr="00BC7F0D">
        <w:rPr>
          <w:rFonts w:ascii="Times New Roman" w:hAnsi="Times New Roman"/>
          <w:sz w:val="24"/>
          <w:szCs w:val="24"/>
        </w:rPr>
        <w:t>день</w:t>
      </w:r>
      <w:r w:rsidR="00BC7F0D">
        <w:rPr>
          <w:rFonts w:ascii="Times New Roman" w:hAnsi="Times New Roman"/>
          <w:sz w:val="24"/>
          <w:szCs w:val="24"/>
        </w:rPr>
        <w:t>.</w:t>
      </w:r>
    </w:p>
    <w:p w:rsidR="00A66F94" w:rsidRDefault="00C56BDB" w:rsidP="00A66F94">
      <w:pPr>
        <w:jc w:val="both"/>
        <w:rPr>
          <w:rFonts w:ascii="Times New Roman" w:hAnsi="Times New Roman"/>
          <w:sz w:val="24"/>
          <w:szCs w:val="24"/>
        </w:rPr>
      </w:pPr>
      <w:r w:rsidRPr="007A410D">
        <w:rPr>
          <w:rFonts w:ascii="Times New Roman" w:hAnsi="Times New Roman"/>
          <w:sz w:val="24"/>
          <w:szCs w:val="24"/>
        </w:rPr>
        <w:t>«Планируется, что новый торговый комплекс, с учетом существующей первой очереди, усилит лидерство</w:t>
      </w:r>
      <w:r w:rsidR="00F712D8" w:rsidRPr="00F712D8">
        <w:rPr>
          <w:rFonts w:ascii="Times New Roman" w:hAnsi="Times New Roman"/>
          <w:sz w:val="24"/>
          <w:szCs w:val="24"/>
        </w:rPr>
        <w:t xml:space="preserve"> </w:t>
      </w:r>
      <w:r w:rsidR="00F712D8">
        <w:rPr>
          <w:rFonts w:ascii="Times New Roman" w:hAnsi="Times New Roman"/>
          <w:sz w:val="24"/>
          <w:szCs w:val="24"/>
        </w:rPr>
        <w:t>компании</w:t>
      </w:r>
      <w:r w:rsidRPr="007A410D">
        <w:rPr>
          <w:rFonts w:ascii="Times New Roman" w:hAnsi="Times New Roman"/>
          <w:sz w:val="24"/>
          <w:szCs w:val="24"/>
        </w:rPr>
        <w:t xml:space="preserve"> в столичном регионе по ассортименту и количеству товаров для отделки и декора. Это позволит выйти на 1-е место по посещаемости и эффективно противостоять экспансии сетевых гипермаркетов, следуя тенденциям к укрупнению и консолидации рынка», — </w:t>
      </w:r>
      <w:r w:rsidR="00F712D8">
        <w:rPr>
          <w:rFonts w:ascii="Times New Roman" w:hAnsi="Times New Roman"/>
          <w:sz w:val="24"/>
          <w:szCs w:val="24"/>
        </w:rPr>
        <w:t>отметил</w:t>
      </w:r>
      <w:r w:rsidRPr="007A410D">
        <w:rPr>
          <w:rFonts w:ascii="Times New Roman" w:hAnsi="Times New Roman"/>
          <w:sz w:val="24"/>
          <w:szCs w:val="24"/>
        </w:rPr>
        <w:t xml:space="preserve"> председатель Совета правления ГК «Каширский Двор» Борис Пригожин.</w:t>
      </w:r>
    </w:p>
    <w:p w:rsidR="00A66F94" w:rsidRDefault="007A410D" w:rsidP="00A66F94">
      <w:pPr>
        <w:jc w:val="both"/>
        <w:rPr>
          <w:rFonts w:ascii="Times New Roman" w:hAnsi="Times New Roman"/>
          <w:sz w:val="24"/>
          <w:szCs w:val="24"/>
        </w:rPr>
      </w:pPr>
      <w:r w:rsidRPr="008C7EC4">
        <w:rPr>
          <w:rFonts w:ascii="Times New Roman" w:hAnsi="Times New Roman"/>
          <w:b/>
          <w:sz w:val="20"/>
          <w:szCs w:val="20"/>
          <w:u w:val="single"/>
        </w:rPr>
        <w:t xml:space="preserve">О </w:t>
      </w:r>
      <w:r w:rsidRPr="008F62C9">
        <w:rPr>
          <w:rFonts w:ascii="Times New Roman" w:hAnsi="Times New Roman"/>
          <w:b/>
          <w:sz w:val="20"/>
          <w:szCs w:val="20"/>
          <w:u w:val="single"/>
        </w:rPr>
        <w:t xml:space="preserve">компании </w:t>
      </w:r>
      <w:r>
        <w:rPr>
          <w:rFonts w:ascii="Times New Roman" w:hAnsi="Times New Roman"/>
          <w:b/>
          <w:sz w:val="20"/>
          <w:szCs w:val="20"/>
          <w:u w:val="single"/>
        </w:rPr>
        <w:t>«Каширский Двор»</w:t>
      </w:r>
      <w:r w:rsidRPr="008F62C9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A66F94" w:rsidRPr="00A66F94" w:rsidRDefault="00A66F94" w:rsidP="00A66F94">
      <w:pPr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Основанная в 1994 году, к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омпания «Каширский Двор»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сегодня является самой известной</w:t>
      </w:r>
      <w:r w:rsidR="00B26B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российской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торговой маркой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 рынке строительных материалов в Москве</w:t>
      </w:r>
      <w:r w:rsidR="00B26B0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(по данным </w:t>
      </w:r>
      <w:r w:rsidR="00B26B0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TNS</w:t>
      </w:r>
      <w:r w:rsidR="00B26B0C" w:rsidRPr="00AC0D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B26B0C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MIndex</w:t>
      </w:r>
      <w:proofErr w:type="spellEnd"/>
      <w:r w:rsidR="00B26B0C" w:rsidRPr="00AC0D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2015)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По данным немецкой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исследовательской компании GFK-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RUS, доля рынка, занимаемая «Каширским Двором», составляет </w:t>
      </w:r>
      <w:r w:rsidR="00B26B0C" w:rsidRPr="00AC0D3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22</w:t>
      </w:r>
      <w:r w:rsidR="00572AD5" w:rsidRPr="00572AD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%</w:t>
      </w:r>
      <w:r w:rsidR="00572AD5" w:rsidRPr="00A66F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572AD5" w:rsidRPr="00A66F94">
        <w:t> </w:t>
      </w:r>
      <w:r w:rsidR="00572AD5" w:rsidRPr="00A66F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66F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Ассортимент товаров четырёх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A66F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торговых площадей компании составляют строительные и отделочные материалы, товары DIY, хозяйственные и бытовые товары, мебель.</w:t>
      </w:r>
    </w:p>
    <w:p w:rsidR="002D469E" w:rsidRPr="006D0095" w:rsidRDefault="002D469E" w:rsidP="006D0095">
      <w:pPr>
        <w:pStyle w:val="NoSpacing1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2D469E" w:rsidRPr="006D0095" w:rsidSect="00572AD5">
      <w:headerReference w:type="default" r:id="rId8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91" w:rsidRDefault="00C86191" w:rsidP="007A410D">
      <w:pPr>
        <w:spacing w:after="0" w:line="240" w:lineRule="auto"/>
      </w:pPr>
      <w:r>
        <w:separator/>
      </w:r>
    </w:p>
  </w:endnote>
  <w:endnote w:type="continuationSeparator" w:id="0">
    <w:p w:rsidR="00C86191" w:rsidRDefault="00C86191" w:rsidP="007A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91" w:rsidRDefault="00C86191" w:rsidP="007A410D">
      <w:pPr>
        <w:spacing w:after="0" w:line="240" w:lineRule="auto"/>
      </w:pPr>
      <w:r>
        <w:separator/>
      </w:r>
    </w:p>
  </w:footnote>
  <w:footnote w:type="continuationSeparator" w:id="0">
    <w:p w:rsidR="00C86191" w:rsidRDefault="00C86191" w:rsidP="007A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91" w:rsidRDefault="00C86191">
    <w:pPr>
      <w:pStyle w:val="a6"/>
    </w:pPr>
    <w:r>
      <w:rPr>
        <w:noProof/>
        <w:lang w:eastAsia="ru-RU"/>
      </w:rPr>
      <w:drawing>
        <wp:inline distT="0" distB="0" distL="0" distR="0" wp14:anchorId="0516E95E" wp14:editId="5B0366FB">
          <wp:extent cx="2914650" cy="419099"/>
          <wp:effectExtent l="0" t="0" r="0" b="63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_зелёные буквы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1" t="9102" r="1571" b="10795"/>
                  <a:stretch/>
                </pic:blipFill>
                <pic:spPr bwMode="auto">
                  <a:xfrm>
                    <a:off x="0" y="0"/>
                    <a:ext cx="2964550" cy="4262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CC"/>
    <w:rsid w:val="00000AB9"/>
    <w:rsid w:val="00002D27"/>
    <w:rsid w:val="00004431"/>
    <w:rsid w:val="000064C6"/>
    <w:rsid w:val="000075F4"/>
    <w:rsid w:val="00010E82"/>
    <w:rsid w:val="000122C8"/>
    <w:rsid w:val="000160A6"/>
    <w:rsid w:val="0002029D"/>
    <w:rsid w:val="0002090B"/>
    <w:rsid w:val="00024FD1"/>
    <w:rsid w:val="00027139"/>
    <w:rsid w:val="00031221"/>
    <w:rsid w:val="000316A3"/>
    <w:rsid w:val="00041D3B"/>
    <w:rsid w:val="000437EF"/>
    <w:rsid w:val="00043FF8"/>
    <w:rsid w:val="00044AFF"/>
    <w:rsid w:val="000500B2"/>
    <w:rsid w:val="00051935"/>
    <w:rsid w:val="000547F7"/>
    <w:rsid w:val="0005541F"/>
    <w:rsid w:val="00056F2D"/>
    <w:rsid w:val="00057174"/>
    <w:rsid w:val="0006412D"/>
    <w:rsid w:val="0006447D"/>
    <w:rsid w:val="00065D36"/>
    <w:rsid w:val="0006761C"/>
    <w:rsid w:val="00073520"/>
    <w:rsid w:val="000742C2"/>
    <w:rsid w:val="00075D54"/>
    <w:rsid w:val="00077493"/>
    <w:rsid w:val="00080C2B"/>
    <w:rsid w:val="00084D34"/>
    <w:rsid w:val="00095BC9"/>
    <w:rsid w:val="000965E5"/>
    <w:rsid w:val="000A0400"/>
    <w:rsid w:val="000A369F"/>
    <w:rsid w:val="000A5E98"/>
    <w:rsid w:val="000B0375"/>
    <w:rsid w:val="000B2264"/>
    <w:rsid w:val="000B345B"/>
    <w:rsid w:val="000B3B9B"/>
    <w:rsid w:val="000B3CF2"/>
    <w:rsid w:val="000B5C95"/>
    <w:rsid w:val="000B60B9"/>
    <w:rsid w:val="000B70AD"/>
    <w:rsid w:val="000C62A8"/>
    <w:rsid w:val="000D2561"/>
    <w:rsid w:val="000D3EEE"/>
    <w:rsid w:val="000E75FD"/>
    <w:rsid w:val="000E7806"/>
    <w:rsid w:val="000E7CE0"/>
    <w:rsid w:val="000F3131"/>
    <w:rsid w:val="001018A6"/>
    <w:rsid w:val="00102971"/>
    <w:rsid w:val="00102EF8"/>
    <w:rsid w:val="00104BCF"/>
    <w:rsid w:val="0011273C"/>
    <w:rsid w:val="00113D62"/>
    <w:rsid w:val="0012224F"/>
    <w:rsid w:val="00124545"/>
    <w:rsid w:val="00125A95"/>
    <w:rsid w:val="001264C5"/>
    <w:rsid w:val="00134BBE"/>
    <w:rsid w:val="00134CF5"/>
    <w:rsid w:val="00136DE6"/>
    <w:rsid w:val="00137395"/>
    <w:rsid w:val="00140B1E"/>
    <w:rsid w:val="00142A2F"/>
    <w:rsid w:val="00145CEE"/>
    <w:rsid w:val="00150C27"/>
    <w:rsid w:val="00151916"/>
    <w:rsid w:val="0016496B"/>
    <w:rsid w:val="0017111C"/>
    <w:rsid w:val="001731FE"/>
    <w:rsid w:val="00181B87"/>
    <w:rsid w:val="001932A2"/>
    <w:rsid w:val="001939EA"/>
    <w:rsid w:val="001943ED"/>
    <w:rsid w:val="0019741E"/>
    <w:rsid w:val="001A066C"/>
    <w:rsid w:val="001B2587"/>
    <w:rsid w:val="001B4552"/>
    <w:rsid w:val="001B47E9"/>
    <w:rsid w:val="001B4E78"/>
    <w:rsid w:val="001C3C12"/>
    <w:rsid w:val="001D0FB7"/>
    <w:rsid w:val="001D301A"/>
    <w:rsid w:val="001E2674"/>
    <w:rsid w:val="001F39B9"/>
    <w:rsid w:val="00200426"/>
    <w:rsid w:val="002012CC"/>
    <w:rsid w:val="0020334B"/>
    <w:rsid w:val="002049EA"/>
    <w:rsid w:val="00221377"/>
    <w:rsid w:val="00226BE4"/>
    <w:rsid w:val="002305C4"/>
    <w:rsid w:val="00234695"/>
    <w:rsid w:val="00235CF1"/>
    <w:rsid w:val="00243043"/>
    <w:rsid w:val="0024389E"/>
    <w:rsid w:val="002605FF"/>
    <w:rsid w:val="0027242D"/>
    <w:rsid w:val="00273FC7"/>
    <w:rsid w:val="00280083"/>
    <w:rsid w:val="0029346D"/>
    <w:rsid w:val="00293EC0"/>
    <w:rsid w:val="002959D4"/>
    <w:rsid w:val="00295CE4"/>
    <w:rsid w:val="002A2321"/>
    <w:rsid w:val="002B2B39"/>
    <w:rsid w:val="002B3B52"/>
    <w:rsid w:val="002C02AB"/>
    <w:rsid w:val="002C1A70"/>
    <w:rsid w:val="002D348E"/>
    <w:rsid w:val="002D469E"/>
    <w:rsid w:val="002D5439"/>
    <w:rsid w:val="002F31D7"/>
    <w:rsid w:val="002F6A4F"/>
    <w:rsid w:val="002F7F49"/>
    <w:rsid w:val="003004CA"/>
    <w:rsid w:val="00302AEF"/>
    <w:rsid w:val="00304386"/>
    <w:rsid w:val="0031154A"/>
    <w:rsid w:val="00313F27"/>
    <w:rsid w:val="0031768F"/>
    <w:rsid w:val="00320F56"/>
    <w:rsid w:val="00321BAC"/>
    <w:rsid w:val="003279E5"/>
    <w:rsid w:val="003307A5"/>
    <w:rsid w:val="00333A43"/>
    <w:rsid w:val="00335B70"/>
    <w:rsid w:val="00336F13"/>
    <w:rsid w:val="00342365"/>
    <w:rsid w:val="0034257D"/>
    <w:rsid w:val="00345D18"/>
    <w:rsid w:val="00347C11"/>
    <w:rsid w:val="00350626"/>
    <w:rsid w:val="00351C71"/>
    <w:rsid w:val="0035474A"/>
    <w:rsid w:val="00354B3F"/>
    <w:rsid w:val="00361D10"/>
    <w:rsid w:val="0036561C"/>
    <w:rsid w:val="00367465"/>
    <w:rsid w:val="003701F1"/>
    <w:rsid w:val="00382ECA"/>
    <w:rsid w:val="00384B9F"/>
    <w:rsid w:val="00395EBF"/>
    <w:rsid w:val="0039778D"/>
    <w:rsid w:val="003A0E1D"/>
    <w:rsid w:val="003A41E5"/>
    <w:rsid w:val="003B106D"/>
    <w:rsid w:val="003B5B23"/>
    <w:rsid w:val="003B6038"/>
    <w:rsid w:val="003B7039"/>
    <w:rsid w:val="003D1231"/>
    <w:rsid w:val="003D15E9"/>
    <w:rsid w:val="003D6BC3"/>
    <w:rsid w:val="003E3E96"/>
    <w:rsid w:val="003E7815"/>
    <w:rsid w:val="003E7B7D"/>
    <w:rsid w:val="003F006B"/>
    <w:rsid w:val="003F45EE"/>
    <w:rsid w:val="003F4DD4"/>
    <w:rsid w:val="003F6B80"/>
    <w:rsid w:val="00412EE4"/>
    <w:rsid w:val="0041503D"/>
    <w:rsid w:val="004174F9"/>
    <w:rsid w:val="00424E69"/>
    <w:rsid w:val="004277E3"/>
    <w:rsid w:val="004340EA"/>
    <w:rsid w:val="00442256"/>
    <w:rsid w:val="00443D12"/>
    <w:rsid w:val="00443E07"/>
    <w:rsid w:val="004505B8"/>
    <w:rsid w:val="004517BD"/>
    <w:rsid w:val="00456923"/>
    <w:rsid w:val="004570D8"/>
    <w:rsid w:val="00461802"/>
    <w:rsid w:val="0047145B"/>
    <w:rsid w:val="00471E84"/>
    <w:rsid w:val="004838CC"/>
    <w:rsid w:val="00485899"/>
    <w:rsid w:val="00490A99"/>
    <w:rsid w:val="00490AFC"/>
    <w:rsid w:val="004950AF"/>
    <w:rsid w:val="004A2327"/>
    <w:rsid w:val="004A576E"/>
    <w:rsid w:val="004A7A47"/>
    <w:rsid w:val="004B22BB"/>
    <w:rsid w:val="004B4AA3"/>
    <w:rsid w:val="004B7E2F"/>
    <w:rsid w:val="004C0019"/>
    <w:rsid w:val="004C1E0F"/>
    <w:rsid w:val="004C227B"/>
    <w:rsid w:val="004C43EB"/>
    <w:rsid w:val="004C5200"/>
    <w:rsid w:val="004C62BE"/>
    <w:rsid w:val="004C64AD"/>
    <w:rsid w:val="004D29F1"/>
    <w:rsid w:val="004D350E"/>
    <w:rsid w:val="004E1417"/>
    <w:rsid w:val="004E3BED"/>
    <w:rsid w:val="004E4CEE"/>
    <w:rsid w:val="004F216B"/>
    <w:rsid w:val="004F599D"/>
    <w:rsid w:val="00504248"/>
    <w:rsid w:val="005137A5"/>
    <w:rsid w:val="00520984"/>
    <w:rsid w:val="00524D44"/>
    <w:rsid w:val="0052518A"/>
    <w:rsid w:val="005309BB"/>
    <w:rsid w:val="00532B51"/>
    <w:rsid w:val="005366B1"/>
    <w:rsid w:val="0054448C"/>
    <w:rsid w:val="00544706"/>
    <w:rsid w:val="005448F2"/>
    <w:rsid w:val="00545375"/>
    <w:rsid w:val="00552145"/>
    <w:rsid w:val="00561904"/>
    <w:rsid w:val="00562FC8"/>
    <w:rsid w:val="00570E55"/>
    <w:rsid w:val="00572AD5"/>
    <w:rsid w:val="00580B28"/>
    <w:rsid w:val="00582BAC"/>
    <w:rsid w:val="0058796A"/>
    <w:rsid w:val="00587E5C"/>
    <w:rsid w:val="0059289F"/>
    <w:rsid w:val="005934FE"/>
    <w:rsid w:val="00594B53"/>
    <w:rsid w:val="005A7082"/>
    <w:rsid w:val="005C001A"/>
    <w:rsid w:val="005C19F5"/>
    <w:rsid w:val="005C2030"/>
    <w:rsid w:val="005C5D9C"/>
    <w:rsid w:val="005C7B0E"/>
    <w:rsid w:val="005D6689"/>
    <w:rsid w:val="005E1CD5"/>
    <w:rsid w:val="005E3654"/>
    <w:rsid w:val="005E6D41"/>
    <w:rsid w:val="005F0A04"/>
    <w:rsid w:val="005F4493"/>
    <w:rsid w:val="0061177E"/>
    <w:rsid w:val="00612FA9"/>
    <w:rsid w:val="006131D1"/>
    <w:rsid w:val="00622147"/>
    <w:rsid w:val="00623220"/>
    <w:rsid w:val="00626062"/>
    <w:rsid w:val="006363B7"/>
    <w:rsid w:val="00644D72"/>
    <w:rsid w:val="00646693"/>
    <w:rsid w:val="00646E85"/>
    <w:rsid w:val="00654B1E"/>
    <w:rsid w:val="00655151"/>
    <w:rsid w:val="00657AE2"/>
    <w:rsid w:val="00660317"/>
    <w:rsid w:val="00660982"/>
    <w:rsid w:val="006640B1"/>
    <w:rsid w:val="0066508A"/>
    <w:rsid w:val="00667DFD"/>
    <w:rsid w:val="00672120"/>
    <w:rsid w:val="00674C25"/>
    <w:rsid w:val="00676462"/>
    <w:rsid w:val="00676D77"/>
    <w:rsid w:val="00684EE3"/>
    <w:rsid w:val="00693771"/>
    <w:rsid w:val="00693BE5"/>
    <w:rsid w:val="00695488"/>
    <w:rsid w:val="0069650B"/>
    <w:rsid w:val="006A1E81"/>
    <w:rsid w:val="006A20A0"/>
    <w:rsid w:val="006A2CB0"/>
    <w:rsid w:val="006A3676"/>
    <w:rsid w:val="006A3ACA"/>
    <w:rsid w:val="006A6E69"/>
    <w:rsid w:val="006B344D"/>
    <w:rsid w:val="006B371A"/>
    <w:rsid w:val="006B5AA9"/>
    <w:rsid w:val="006B5DAC"/>
    <w:rsid w:val="006C1A56"/>
    <w:rsid w:val="006C6306"/>
    <w:rsid w:val="006C64D8"/>
    <w:rsid w:val="006C6FDF"/>
    <w:rsid w:val="006D0095"/>
    <w:rsid w:val="006D7E70"/>
    <w:rsid w:val="006E5971"/>
    <w:rsid w:val="006E7FCC"/>
    <w:rsid w:val="006F5163"/>
    <w:rsid w:val="006F531A"/>
    <w:rsid w:val="006F6872"/>
    <w:rsid w:val="007024A4"/>
    <w:rsid w:val="007073A7"/>
    <w:rsid w:val="007075FC"/>
    <w:rsid w:val="00712C73"/>
    <w:rsid w:val="00712DCB"/>
    <w:rsid w:val="00720C2B"/>
    <w:rsid w:val="007229D6"/>
    <w:rsid w:val="0072514D"/>
    <w:rsid w:val="00726739"/>
    <w:rsid w:val="0074144C"/>
    <w:rsid w:val="00745E92"/>
    <w:rsid w:val="00747C69"/>
    <w:rsid w:val="00747CBD"/>
    <w:rsid w:val="00752743"/>
    <w:rsid w:val="00756D60"/>
    <w:rsid w:val="007609D2"/>
    <w:rsid w:val="0076113B"/>
    <w:rsid w:val="00764610"/>
    <w:rsid w:val="00770EB5"/>
    <w:rsid w:val="00774233"/>
    <w:rsid w:val="00774E4A"/>
    <w:rsid w:val="00776945"/>
    <w:rsid w:val="007815A4"/>
    <w:rsid w:val="0078731A"/>
    <w:rsid w:val="00790433"/>
    <w:rsid w:val="00791278"/>
    <w:rsid w:val="00791ECE"/>
    <w:rsid w:val="007A06E6"/>
    <w:rsid w:val="007A206B"/>
    <w:rsid w:val="007A3382"/>
    <w:rsid w:val="007A393C"/>
    <w:rsid w:val="007A410D"/>
    <w:rsid w:val="007B0128"/>
    <w:rsid w:val="007B234A"/>
    <w:rsid w:val="007B2E9A"/>
    <w:rsid w:val="007B3FDB"/>
    <w:rsid w:val="007B5D8A"/>
    <w:rsid w:val="007C36BD"/>
    <w:rsid w:val="007C54D1"/>
    <w:rsid w:val="007C6C1B"/>
    <w:rsid w:val="007D2C41"/>
    <w:rsid w:val="007E1ABD"/>
    <w:rsid w:val="007E2320"/>
    <w:rsid w:val="007E68FF"/>
    <w:rsid w:val="007F6747"/>
    <w:rsid w:val="00800E59"/>
    <w:rsid w:val="008046D0"/>
    <w:rsid w:val="00815793"/>
    <w:rsid w:val="0082114C"/>
    <w:rsid w:val="00823FB2"/>
    <w:rsid w:val="00836B76"/>
    <w:rsid w:val="00843526"/>
    <w:rsid w:val="008440C1"/>
    <w:rsid w:val="008449C7"/>
    <w:rsid w:val="0084564C"/>
    <w:rsid w:val="00845ED9"/>
    <w:rsid w:val="00847559"/>
    <w:rsid w:val="00851DCA"/>
    <w:rsid w:val="008554EE"/>
    <w:rsid w:val="008612C1"/>
    <w:rsid w:val="008614B8"/>
    <w:rsid w:val="00863CF2"/>
    <w:rsid w:val="00872A3B"/>
    <w:rsid w:val="00880255"/>
    <w:rsid w:val="008818F3"/>
    <w:rsid w:val="00881C58"/>
    <w:rsid w:val="008900A5"/>
    <w:rsid w:val="008932B8"/>
    <w:rsid w:val="00893866"/>
    <w:rsid w:val="008A4805"/>
    <w:rsid w:val="008A4A25"/>
    <w:rsid w:val="008B1F17"/>
    <w:rsid w:val="008B50D8"/>
    <w:rsid w:val="008B7E51"/>
    <w:rsid w:val="008C2101"/>
    <w:rsid w:val="008C2839"/>
    <w:rsid w:val="008C2F6F"/>
    <w:rsid w:val="008D06B1"/>
    <w:rsid w:val="008D3BFF"/>
    <w:rsid w:val="008D6327"/>
    <w:rsid w:val="008D748A"/>
    <w:rsid w:val="008D7725"/>
    <w:rsid w:val="008E0763"/>
    <w:rsid w:val="008E62FC"/>
    <w:rsid w:val="008F000F"/>
    <w:rsid w:val="008F2696"/>
    <w:rsid w:val="008F2C76"/>
    <w:rsid w:val="008F4670"/>
    <w:rsid w:val="008F7F17"/>
    <w:rsid w:val="00900D8A"/>
    <w:rsid w:val="00904065"/>
    <w:rsid w:val="00905CE9"/>
    <w:rsid w:val="009110F2"/>
    <w:rsid w:val="00912CAC"/>
    <w:rsid w:val="00920623"/>
    <w:rsid w:val="00924893"/>
    <w:rsid w:val="00926D0B"/>
    <w:rsid w:val="00927D2C"/>
    <w:rsid w:val="009304C2"/>
    <w:rsid w:val="00932666"/>
    <w:rsid w:val="0093497C"/>
    <w:rsid w:val="0094030F"/>
    <w:rsid w:val="009473BB"/>
    <w:rsid w:val="00947A84"/>
    <w:rsid w:val="00950DA0"/>
    <w:rsid w:val="0095329B"/>
    <w:rsid w:val="00953A9E"/>
    <w:rsid w:val="00957146"/>
    <w:rsid w:val="00962F26"/>
    <w:rsid w:val="00965667"/>
    <w:rsid w:val="00974B80"/>
    <w:rsid w:val="009760B7"/>
    <w:rsid w:val="00976A69"/>
    <w:rsid w:val="009772AE"/>
    <w:rsid w:val="00984B9C"/>
    <w:rsid w:val="00986BFA"/>
    <w:rsid w:val="00992FD1"/>
    <w:rsid w:val="009940CF"/>
    <w:rsid w:val="009A2CB9"/>
    <w:rsid w:val="009A31D0"/>
    <w:rsid w:val="009A3904"/>
    <w:rsid w:val="009A62CB"/>
    <w:rsid w:val="009B2E97"/>
    <w:rsid w:val="009C0343"/>
    <w:rsid w:val="009C3972"/>
    <w:rsid w:val="009D00C7"/>
    <w:rsid w:val="009D1862"/>
    <w:rsid w:val="009D261F"/>
    <w:rsid w:val="009D3667"/>
    <w:rsid w:val="009D62D5"/>
    <w:rsid w:val="009D6C76"/>
    <w:rsid w:val="009D6E5D"/>
    <w:rsid w:val="009E0D5F"/>
    <w:rsid w:val="009F0630"/>
    <w:rsid w:val="009F0F8D"/>
    <w:rsid w:val="009F23DD"/>
    <w:rsid w:val="00A0223D"/>
    <w:rsid w:val="00A0315F"/>
    <w:rsid w:val="00A03F56"/>
    <w:rsid w:val="00A05E1C"/>
    <w:rsid w:val="00A17C7F"/>
    <w:rsid w:val="00A25305"/>
    <w:rsid w:val="00A30277"/>
    <w:rsid w:val="00A32793"/>
    <w:rsid w:val="00A366DD"/>
    <w:rsid w:val="00A37BBE"/>
    <w:rsid w:val="00A40C64"/>
    <w:rsid w:val="00A41F54"/>
    <w:rsid w:val="00A4437A"/>
    <w:rsid w:val="00A45FE3"/>
    <w:rsid w:val="00A56757"/>
    <w:rsid w:val="00A57C83"/>
    <w:rsid w:val="00A61B30"/>
    <w:rsid w:val="00A61C3F"/>
    <w:rsid w:val="00A66F94"/>
    <w:rsid w:val="00A7122C"/>
    <w:rsid w:val="00A739F0"/>
    <w:rsid w:val="00A75C18"/>
    <w:rsid w:val="00A77893"/>
    <w:rsid w:val="00A84BE6"/>
    <w:rsid w:val="00A86706"/>
    <w:rsid w:val="00A93225"/>
    <w:rsid w:val="00A93A9D"/>
    <w:rsid w:val="00A97BAC"/>
    <w:rsid w:val="00AB111B"/>
    <w:rsid w:val="00AB15B6"/>
    <w:rsid w:val="00AB3332"/>
    <w:rsid w:val="00AB3BDD"/>
    <w:rsid w:val="00AB40BC"/>
    <w:rsid w:val="00AB5A9F"/>
    <w:rsid w:val="00AC0D31"/>
    <w:rsid w:val="00AC1CC0"/>
    <w:rsid w:val="00AC6472"/>
    <w:rsid w:val="00AC69CB"/>
    <w:rsid w:val="00AE7C2B"/>
    <w:rsid w:val="00AF1A64"/>
    <w:rsid w:val="00AF1F49"/>
    <w:rsid w:val="00AF3491"/>
    <w:rsid w:val="00AF4166"/>
    <w:rsid w:val="00AF7BCB"/>
    <w:rsid w:val="00B0602F"/>
    <w:rsid w:val="00B06687"/>
    <w:rsid w:val="00B104CF"/>
    <w:rsid w:val="00B21D7D"/>
    <w:rsid w:val="00B26B0C"/>
    <w:rsid w:val="00B336A5"/>
    <w:rsid w:val="00B40022"/>
    <w:rsid w:val="00B41A79"/>
    <w:rsid w:val="00B41D6F"/>
    <w:rsid w:val="00B429CB"/>
    <w:rsid w:val="00B43538"/>
    <w:rsid w:val="00B5110B"/>
    <w:rsid w:val="00B51AD7"/>
    <w:rsid w:val="00B52380"/>
    <w:rsid w:val="00B55D62"/>
    <w:rsid w:val="00B632F3"/>
    <w:rsid w:val="00B73014"/>
    <w:rsid w:val="00B7389A"/>
    <w:rsid w:val="00B84F3B"/>
    <w:rsid w:val="00B86890"/>
    <w:rsid w:val="00B87E0D"/>
    <w:rsid w:val="00B94DCF"/>
    <w:rsid w:val="00B95898"/>
    <w:rsid w:val="00B97B3A"/>
    <w:rsid w:val="00BA19A2"/>
    <w:rsid w:val="00BA3F67"/>
    <w:rsid w:val="00BA4388"/>
    <w:rsid w:val="00BB0025"/>
    <w:rsid w:val="00BB25F5"/>
    <w:rsid w:val="00BB32E2"/>
    <w:rsid w:val="00BB50FC"/>
    <w:rsid w:val="00BC7F0D"/>
    <w:rsid w:val="00BD1608"/>
    <w:rsid w:val="00BD1D80"/>
    <w:rsid w:val="00BD4C7F"/>
    <w:rsid w:val="00BE5208"/>
    <w:rsid w:val="00BE6BA8"/>
    <w:rsid w:val="00BE70F7"/>
    <w:rsid w:val="00BE7E5F"/>
    <w:rsid w:val="00BE7EDA"/>
    <w:rsid w:val="00BF0FC1"/>
    <w:rsid w:val="00BF2BE1"/>
    <w:rsid w:val="00BF655B"/>
    <w:rsid w:val="00BF6FAC"/>
    <w:rsid w:val="00C00894"/>
    <w:rsid w:val="00C0143F"/>
    <w:rsid w:val="00C02EC5"/>
    <w:rsid w:val="00C041EB"/>
    <w:rsid w:val="00C10D4C"/>
    <w:rsid w:val="00C10D65"/>
    <w:rsid w:val="00C14541"/>
    <w:rsid w:val="00C168BB"/>
    <w:rsid w:val="00C17777"/>
    <w:rsid w:val="00C21A31"/>
    <w:rsid w:val="00C21C92"/>
    <w:rsid w:val="00C260C1"/>
    <w:rsid w:val="00C35F7D"/>
    <w:rsid w:val="00C43303"/>
    <w:rsid w:val="00C43C32"/>
    <w:rsid w:val="00C457C5"/>
    <w:rsid w:val="00C458F1"/>
    <w:rsid w:val="00C52488"/>
    <w:rsid w:val="00C5326D"/>
    <w:rsid w:val="00C54DCD"/>
    <w:rsid w:val="00C56BDB"/>
    <w:rsid w:val="00C576F7"/>
    <w:rsid w:val="00C57E0E"/>
    <w:rsid w:val="00C57E68"/>
    <w:rsid w:val="00C6124E"/>
    <w:rsid w:val="00C62D15"/>
    <w:rsid w:val="00C62D3D"/>
    <w:rsid w:val="00C7301C"/>
    <w:rsid w:val="00C76FEB"/>
    <w:rsid w:val="00C81FAE"/>
    <w:rsid w:val="00C83D8F"/>
    <w:rsid w:val="00C86191"/>
    <w:rsid w:val="00C923CC"/>
    <w:rsid w:val="00C94725"/>
    <w:rsid w:val="00C9558F"/>
    <w:rsid w:val="00C96076"/>
    <w:rsid w:val="00C96B1C"/>
    <w:rsid w:val="00C977C2"/>
    <w:rsid w:val="00CA1017"/>
    <w:rsid w:val="00CA220B"/>
    <w:rsid w:val="00CA2283"/>
    <w:rsid w:val="00CA2DEB"/>
    <w:rsid w:val="00CA35C7"/>
    <w:rsid w:val="00CA6492"/>
    <w:rsid w:val="00CC28AB"/>
    <w:rsid w:val="00CC2C75"/>
    <w:rsid w:val="00CC44B9"/>
    <w:rsid w:val="00CC5C36"/>
    <w:rsid w:val="00CC6081"/>
    <w:rsid w:val="00CD6BBB"/>
    <w:rsid w:val="00CE57A2"/>
    <w:rsid w:val="00CE5B07"/>
    <w:rsid w:val="00CF07A1"/>
    <w:rsid w:val="00CF1932"/>
    <w:rsid w:val="00CF307F"/>
    <w:rsid w:val="00CF3C7D"/>
    <w:rsid w:val="00CF4820"/>
    <w:rsid w:val="00D02DF0"/>
    <w:rsid w:val="00D04331"/>
    <w:rsid w:val="00D06549"/>
    <w:rsid w:val="00D07E29"/>
    <w:rsid w:val="00D2248F"/>
    <w:rsid w:val="00D227C8"/>
    <w:rsid w:val="00D3735A"/>
    <w:rsid w:val="00D4163B"/>
    <w:rsid w:val="00D43230"/>
    <w:rsid w:val="00D51A91"/>
    <w:rsid w:val="00D542FE"/>
    <w:rsid w:val="00D625DF"/>
    <w:rsid w:val="00D62A53"/>
    <w:rsid w:val="00D63755"/>
    <w:rsid w:val="00D63E70"/>
    <w:rsid w:val="00D7420C"/>
    <w:rsid w:val="00D85FBF"/>
    <w:rsid w:val="00D90C02"/>
    <w:rsid w:val="00D91286"/>
    <w:rsid w:val="00D94360"/>
    <w:rsid w:val="00D95F0F"/>
    <w:rsid w:val="00DA0F02"/>
    <w:rsid w:val="00DA1AA8"/>
    <w:rsid w:val="00DB0138"/>
    <w:rsid w:val="00DB091A"/>
    <w:rsid w:val="00DB0A44"/>
    <w:rsid w:val="00DB46B0"/>
    <w:rsid w:val="00DC0254"/>
    <w:rsid w:val="00DC1F1A"/>
    <w:rsid w:val="00DC6802"/>
    <w:rsid w:val="00DD1B59"/>
    <w:rsid w:val="00DD1CC6"/>
    <w:rsid w:val="00DD6140"/>
    <w:rsid w:val="00DF00D4"/>
    <w:rsid w:val="00DF5EB5"/>
    <w:rsid w:val="00DF6EFB"/>
    <w:rsid w:val="00E06A66"/>
    <w:rsid w:val="00E17754"/>
    <w:rsid w:val="00E225B9"/>
    <w:rsid w:val="00E26B84"/>
    <w:rsid w:val="00E3196B"/>
    <w:rsid w:val="00E357FA"/>
    <w:rsid w:val="00E376A5"/>
    <w:rsid w:val="00E404B9"/>
    <w:rsid w:val="00E4243E"/>
    <w:rsid w:val="00E42D96"/>
    <w:rsid w:val="00E44182"/>
    <w:rsid w:val="00E44788"/>
    <w:rsid w:val="00E52104"/>
    <w:rsid w:val="00E5304F"/>
    <w:rsid w:val="00E54FCC"/>
    <w:rsid w:val="00E552A7"/>
    <w:rsid w:val="00E56669"/>
    <w:rsid w:val="00E57268"/>
    <w:rsid w:val="00E57671"/>
    <w:rsid w:val="00E57760"/>
    <w:rsid w:val="00E60829"/>
    <w:rsid w:val="00E61A19"/>
    <w:rsid w:val="00E670FE"/>
    <w:rsid w:val="00E67EFF"/>
    <w:rsid w:val="00E7317C"/>
    <w:rsid w:val="00E73D62"/>
    <w:rsid w:val="00E76C03"/>
    <w:rsid w:val="00E83F7A"/>
    <w:rsid w:val="00E846FC"/>
    <w:rsid w:val="00E8474A"/>
    <w:rsid w:val="00E84C61"/>
    <w:rsid w:val="00E915BA"/>
    <w:rsid w:val="00E930DE"/>
    <w:rsid w:val="00E96ED4"/>
    <w:rsid w:val="00EA1668"/>
    <w:rsid w:val="00EA202C"/>
    <w:rsid w:val="00EA26C1"/>
    <w:rsid w:val="00EB0574"/>
    <w:rsid w:val="00EB261F"/>
    <w:rsid w:val="00EB29C7"/>
    <w:rsid w:val="00ED0A49"/>
    <w:rsid w:val="00ED5B1C"/>
    <w:rsid w:val="00ED7089"/>
    <w:rsid w:val="00EE6F64"/>
    <w:rsid w:val="00EF39D2"/>
    <w:rsid w:val="00EF4272"/>
    <w:rsid w:val="00EF7D43"/>
    <w:rsid w:val="00F03889"/>
    <w:rsid w:val="00F03B49"/>
    <w:rsid w:val="00F071A9"/>
    <w:rsid w:val="00F10BD5"/>
    <w:rsid w:val="00F1174D"/>
    <w:rsid w:val="00F144BE"/>
    <w:rsid w:val="00F15921"/>
    <w:rsid w:val="00F16433"/>
    <w:rsid w:val="00F205D3"/>
    <w:rsid w:val="00F21F0F"/>
    <w:rsid w:val="00F2296B"/>
    <w:rsid w:val="00F2555B"/>
    <w:rsid w:val="00F41410"/>
    <w:rsid w:val="00F4501B"/>
    <w:rsid w:val="00F46CB3"/>
    <w:rsid w:val="00F536B0"/>
    <w:rsid w:val="00F551E5"/>
    <w:rsid w:val="00F563AB"/>
    <w:rsid w:val="00F5747D"/>
    <w:rsid w:val="00F61416"/>
    <w:rsid w:val="00F712D8"/>
    <w:rsid w:val="00F74E5A"/>
    <w:rsid w:val="00F77848"/>
    <w:rsid w:val="00F84F7E"/>
    <w:rsid w:val="00F86A4C"/>
    <w:rsid w:val="00F87934"/>
    <w:rsid w:val="00F87F27"/>
    <w:rsid w:val="00F92892"/>
    <w:rsid w:val="00FA0AE4"/>
    <w:rsid w:val="00FA2A6A"/>
    <w:rsid w:val="00FA2EAF"/>
    <w:rsid w:val="00FA5DE5"/>
    <w:rsid w:val="00FA75C9"/>
    <w:rsid w:val="00FB3908"/>
    <w:rsid w:val="00FB60F5"/>
    <w:rsid w:val="00FB74C8"/>
    <w:rsid w:val="00FC6AC4"/>
    <w:rsid w:val="00FD05F3"/>
    <w:rsid w:val="00FD0CB9"/>
    <w:rsid w:val="00FD4D42"/>
    <w:rsid w:val="00FD4F30"/>
    <w:rsid w:val="00FD602D"/>
    <w:rsid w:val="00FD75F6"/>
    <w:rsid w:val="00FE178E"/>
    <w:rsid w:val="00FE3B96"/>
    <w:rsid w:val="00FE5904"/>
    <w:rsid w:val="00FE6D59"/>
    <w:rsid w:val="00FF3A76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6BDB"/>
    <w:rPr>
      <w:b/>
      <w:bCs/>
    </w:rPr>
  </w:style>
  <w:style w:type="character" w:customStyle="1" w:styleId="apple-converted-space">
    <w:name w:val="apple-converted-space"/>
    <w:basedOn w:val="a0"/>
    <w:rsid w:val="00C56BDB"/>
  </w:style>
  <w:style w:type="paragraph" w:styleId="a6">
    <w:name w:val="header"/>
    <w:basedOn w:val="a"/>
    <w:link w:val="a7"/>
    <w:uiPriority w:val="99"/>
    <w:unhideWhenUsed/>
    <w:rsid w:val="007A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10D"/>
  </w:style>
  <w:style w:type="paragraph" w:styleId="a8">
    <w:name w:val="footer"/>
    <w:basedOn w:val="a"/>
    <w:link w:val="a9"/>
    <w:uiPriority w:val="99"/>
    <w:unhideWhenUsed/>
    <w:rsid w:val="007A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10D"/>
  </w:style>
  <w:style w:type="paragraph" w:styleId="aa">
    <w:name w:val="footnote text"/>
    <w:basedOn w:val="a"/>
    <w:link w:val="ab"/>
    <w:uiPriority w:val="99"/>
    <w:semiHidden/>
    <w:unhideWhenUsed/>
    <w:rsid w:val="007A410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A410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A410D"/>
    <w:rPr>
      <w:vertAlign w:val="superscript"/>
    </w:rPr>
  </w:style>
  <w:style w:type="character" w:styleId="ad">
    <w:name w:val="Hyperlink"/>
    <w:uiPriority w:val="99"/>
    <w:unhideWhenUsed/>
    <w:rsid w:val="007A410D"/>
    <w:rPr>
      <w:color w:val="0000FF"/>
      <w:u w:val="single"/>
    </w:rPr>
  </w:style>
  <w:style w:type="paragraph" w:customStyle="1" w:styleId="NoSpacing1">
    <w:name w:val="No Spacing1"/>
    <w:qFormat/>
    <w:rsid w:val="002D46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char">
    <w:name w:val="hyperlink__char"/>
    <w:basedOn w:val="a0"/>
    <w:rsid w:val="002D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8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56BDB"/>
    <w:rPr>
      <w:b/>
      <w:bCs/>
    </w:rPr>
  </w:style>
  <w:style w:type="character" w:customStyle="1" w:styleId="apple-converted-space">
    <w:name w:val="apple-converted-space"/>
    <w:basedOn w:val="a0"/>
    <w:rsid w:val="00C56BDB"/>
  </w:style>
  <w:style w:type="paragraph" w:styleId="a6">
    <w:name w:val="header"/>
    <w:basedOn w:val="a"/>
    <w:link w:val="a7"/>
    <w:uiPriority w:val="99"/>
    <w:unhideWhenUsed/>
    <w:rsid w:val="007A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10D"/>
  </w:style>
  <w:style w:type="paragraph" w:styleId="a8">
    <w:name w:val="footer"/>
    <w:basedOn w:val="a"/>
    <w:link w:val="a9"/>
    <w:uiPriority w:val="99"/>
    <w:unhideWhenUsed/>
    <w:rsid w:val="007A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10D"/>
  </w:style>
  <w:style w:type="paragraph" w:styleId="aa">
    <w:name w:val="footnote text"/>
    <w:basedOn w:val="a"/>
    <w:link w:val="ab"/>
    <w:uiPriority w:val="99"/>
    <w:semiHidden/>
    <w:unhideWhenUsed/>
    <w:rsid w:val="007A410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A410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A410D"/>
    <w:rPr>
      <w:vertAlign w:val="superscript"/>
    </w:rPr>
  </w:style>
  <w:style w:type="character" w:styleId="ad">
    <w:name w:val="Hyperlink"/>
    <w:uiPriority w:val="99"/>
    <w:unhideWhenUsed/>
    <w:rsid w:val="007A410D"/>
    <w:rPr>
      <w:color w:val="0000FF"/>
      <w:u w:val="single"/>
    </w:rPr>
  </w:style>
  <w:style w:type="paragraph" w:customStyle="1" w:styleId="NoSpacing1">
    <w:name w:val="No Spacing1"/>
    <w:qFormat/>
    <w:rsid w:val="002D46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yperlinkchar">
    <w:name w:val="hyperlink__char"/>
    <w:basedOn w:val="a0"/>
    <w:rsid w:val="002D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16BC-5BBE-4ABA-AADB-80FC9E88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Berezovsckaya Elizaveta</dc:creator>
  <cp:lastModifiedBy>Шургучинова Карина Николаевна</cp:lastModifiedBy>
  <cp:revision>3</cp:revision>
  <cp:lastPrinted>2016-09-13T06:42:00Z</cp:lastPrinted>
  <dcterms:created xsi:type="dcterms:W3CDTF">2016-09-13T08:17:00Z</dcterms:created>
  <dcterms:modified xsi:type="dcterms:W3CDTF">2016-10-12T09:24:00Z</dcterms:modified>
</cp:coreProperties>
</file>