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32" w:rsidRDefault="00F053DF" w:rsidP="000B6332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В ТК «Каширский Двор» </w:t>
      </w:r>
      <w:r w:rsidR="000C60CA">
        <w:rPr>
          <w:rFonts w:ascii="Arial" w:hAnsi="Arial" w:cs="Arial"/>
          <w:b/>
          <w:color w:val="000000"/>
          <w:shd w:val="clear" w:color="auto" w:fill="FFFFFF"/>
        </w:rPr>
        <w:t>на празднике</w:t>
      </w:r>
      <w:r w:rsidR="00125C4F">
        <w:rPr>
          <w:rFonts w:ascii="Arial" w:hAnsi="Arial" w:cs="Arial"/>
          <w:b/>
          <w:color w:val="000000"/>
          <w:shd w:val="clear" w:color="auto" w:fill="FFFFFF"/>
        </w:rPr>
        <w:t>,</w:t>
      </w:r>
      <w:r w:rsidR="000C60CA">
        <w:rPr>
          <w:rFonts w:ascii="Arial" w:hAnsi="Arial" w:cs="Arial"/>
          <w:b/>
          <w:color w:val="000000"/>
          <w:shd w:val="clear" w:color="auto" w:fill="FFFFFF"/>
        </w:rPr>
        <w:t xml:space="preserve"> посвященном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Дн</w:t>
      </w:r>
      <w:r w:rsidR="000C60CA">
        <w:rPr>
          <w:rFonts w:ascii="Arial" w:hAnsi="Arial" w:cs="Arial"/>
          <w:b/>
          <w:color w:val="000000"/>
          <w:shd w:val="clear" w:color="auto" w:fill="FFFFFF"/>
        </w:rPr>
        <w:t>ю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матери</w:t>
      </w:r>
      <w:r w:rsidR="00125C4F">
        <w:rPr>
          <w:rFonts w:ascii="Arial" w:hAnsi="Arial" w:cs="Arial"/>
          <w:b/>
          <w:color w:val="000000"/>
          <w:shd w:val="clear" w:color="auto" w:fill="FFFFFF"/>
        </w:rPr>
        <w:t>,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будут собраны средства для благотворительных фондов</w:t>
      </w:r>
    </w:p>
    <w:p w:rsidR="000B6332" w:rsidRPr="000B6332" w:rsidRDefault="000B6332" w:rsidP="000B6332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8D6A19" w:rsidRDefault="000500BE" w:rsidP="000B6332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23</w:t>
      </w:r>
      <w:r w:rsidR="00F053DF">
        <w:rPr>
          <w:rFonts w:ascii="Arial" w:hAnsi="Arial" w:cs="Arial"/>
          <w:b/>
          <w:color w:val="000000"/>
          <w:shd w:val="clear" w:color="auto" w:fill="FFFFFF"/>
        </w:rPr>
        <w:t>.11</w:t>
      </w:r>
      <w:r w:rsidR="007863CF" w:rsidRPr="000B6332">
        <w:rPr>
          <w:rFonts w:ascii="Arial" w:hAnsi="Arial" w:cs="Arial"/>
          <w:b/>
          <w:color w:val="000000"/>
          <w:shd w:val="clear" w:color="auto" w:fill="FFFFFF"/>
        </w:rPr>
        <w:t xml:space="preserve">.2016, Москва — </w:t>
      </w:r>
      <w:r w:rsidR="00F053DF">
        <w:rPr>
          <w:rFonts w:ascii="Arial" w:hAnsi="Arial" w:cs="Arial"/>
          <w:b/>
          <w:color w:val="000000"/>
          <w:shd w:val="clear" w:color="auto" w:fill="FFFFFF"/>
        </w:rPr>
        <w:t xml:space="preserve">27 ноября </w:t>
      </w:r>
      <w:r w:rsidR="003626D0">
        <w:rPr>
          <w:rFonts w:ascii="Arial" w:hAnsi="Arial" w:cs="Arial"/>
          <w:b/>
          <w:color w:val="000000"/>
          <w:shd w:val="clear" w:color="auto" w:fill="FFFFFF"/>
        </w:rPr>
        <w:t>торговый комплекс «Каширский Двор» совместно с П</w:t>
      </w:r>
      <w:r w:rsidR="00F053DF">
        <w:rPr>
          <w:rFonts w:ascii="Arial" w:hAnsi="Arial" w:cs="Arial"/>
          <w:b/>
          <w:color w:val="000000"/>
          <w:shd w:val="clear" w:color="auto" w:fill="FFFFFF"/>
        </w:rPr>
        <w:t>р</w:t>
      </w:r>
      <w:r w:rsidR="003626D0">
        <w:rPr>
          <w:rFonts w:ascii="Arial" w:hAnsi="Arial" w:cs="Arial"/>
          <w:b/>
          <w:color w:val="000000"/>
          <w:shd w:val="clear" w:color="auto" w:fill="FFFFFF"/>
        </w:rPr>
        <w:t>е</w:t>
      </w:r>
      <w:r w:rsidR="00F053DF">
        <w:rPr>
          <w:rFonts w:ascii="Arial" w:hAnsi="Arial" w:cs="Arial"/>
          <w:b/>
          <w:color w:val="000000"/>
          <w:shd w:val="clear" w:color="auto" w:fill="FFFFFF"/>
        </w:rPr>
        <w:t>фектурой ЮАО организует празднование международного Дня матери</w:t>
      </w:r>
      <w:r w:rsidR="00556C26" w:rsidRPr="000B6332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  <w:r w:rsidR="00F053DF">
        <w:rPr>
          <w:rFonts w:ascii="Arial" w:hAnsi="Arial" w:cs="Arial"/>
          <w:b/>
          <w:color w:val="000000"/>
          <w:shd w:val="clear" w:color="auto" w:fill="FFFFFF"/>
        </w:rPr>
        <w:t>В рамках мероприятия, которое пройдёт в новом корпусе торгового комплекса «Каширский Двор», будут собраны средства для многодетной семьи из Южного административного округа</w:t>
      </w:r>
      <w:r w:rsidR="007863CF" w:rsidRPr="000B6332">
        <w:rPr>
          <w:rFonts w:ascii="Arial" w:hAnsi="Arial" w:cs="Arial"/>
          <w:b/>
          <w:color w:val="000000"/>
          <w:shd w:val="clear" w:color="auto" w:fill="FFFFFF"/>
        </w:rPr>
        <w:t>.</w:t>
      </w:r>
    </w:p>
    <w:p w:rsidR="000B6332" w:rsidRPr="000B6332" w:rsidRDefault="000B6332" w:rsidP="000B6332">
      <w:pPr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AC3D98" w:rsidRPr="000F30C1" w:rsidRDefault="00493A91" w:rsidP="000B6332">
      <w:pPr>
        <w:spacing w:line="360" w:lineRule="auto"/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0B6332">
        <w:rPr>
          <w:rFonts w:ascii="Arial" w:hAnsi="Arial" w:cs="Arial"/>
          <w:i/>
          <w:color w:val="000000"/>
          <w:shd w:val="clear" w:color="auto" w:fill="FFFFFF"/>
        </w:rPr>
        <w:t>«</w:t>
      </w:r>
      <w:r w:rsidR="00D51E6C">
        <w:rPr>
          <w:rFonts w:ascii="Arial" w:hAnsi="Arial" w:cs="Arial"/>
          <w:i/>
          <w:color w:val="000000"/>
          <w:shd w:val="clear" w:color="auto" w:fill="FFFFFF"/>
        </w:rPr>
        <w:t>На празднике</w:t>
      </w:r>
      <w:r w:rsidR="00F053DF">
        <w:rPr>
          <w:rFonts w:ascii="Arial" w:hAnsi="Arial" w:cs="Arial"/>
          <w:i/>
          <w:color w:val="000000"/>
          <w:shd w:val="clear" w:color="auto" w:fill="FFFFFF"/>
        </w:rPr>
        <w:t>,</w:t>
      </w:r>
      <w:r w:rsidR="00D51E6C">
        <w:rPr>
          <w:rFonts w:ascii="Arial" w:hAnsi="Arial" w:cs="Arial"/>
          <w:i/>
          <w:color w:val="000000"/>
          <w:shd w:val="clear" w:color="auto" w:fill="FFFFFF"/>
        </w:rPr>
        <w:t xml:space="preserve"> посвящённом Дню матери,</w:t>
      </w:r>
      <w:r w:rsidR="00F053DF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3626D0">
        <w:rPr>
          <w:rFonts w:ascii="Arial" w:hAnsi="Arial" w:cs="Arial"/>
          <w:i/>
          <w:color w:val="000000"/>
          <w:shd w:val="clear" w:color="auto" w:fill="FFFFFF"/>
        </w:rPr>
        <w:t>в</w:t>
      </w:r>
      <w:r w:rsidR="009D724C">
        <w:rPr>
          <w:rFonts w:ascii="Arial" w:hAnsi="Arial" w:cs="Arial"/>
          <w:i/>
          <w:color w:val="000000"/>
          <w:shd w:val="clear" w:color="auto" w:fill="FFFFFF"/>
        </w:rPr>
        <w:t xml:space="preserve"> ТК «Каширский Двор»</w:t>
      </w:r>
      <w:r w:rsidR="00F053DF">
        <w:rPr>
          <w:rFonts w:ascii="Arial" w:hAnsi="Arial" w:cs="Arial"/>
          <w:i/>
          <w:color w:val="000000"/>
          <w:shd w:val="clear" w:color="auto" w:fill="FFFFFF"/>
        </w:rPr>
        <w:t xml:space="preserve"> мы соберём ср</w:t>
      </w:r>
      <w:r w:rsidR="009D724C">
        <w:rPr>
          <w:rFonts w:ascii="Arial" w:hAnsi="Arial" w:cs="Arial"/>
          <w:i/>
          <w:color w:val="000000"/>
          <w:shd w:val="clear" w:color="auto" w:fill="FFFFFF"/>
        </w:rPr>
        <w:t xml:space="preserve">едства для подопечных нескольких </w:t>
      </w:r>
      <w:r w:rsidR="00F053DF">
        <w:rPr>
          <w:rFonts w:ascii="Arial" w:hAnsi="Arial" w:cs="Arial"/>
          <w:i/>
          <w:color w:val="000000"/>
          <w:shd w:val="clear" w:color="auto" w:fill="FFFFFF"/>
        </w:rPr>
        <w:t xml:space="preserve">благотворительных фондов, </w:t>
      </w:r>
      <w:r w:rsidR="00F053DF" w:rsidRPr="00F053DF">
        <w:rPr>
          <w:rFonts w:ascii="Arial" w:hAnsi="Arial" w:cs="Arial"/>
          <w:i/>
          <w:color w:val="000000"/>
          <w:shd w:val="clear" w:color="auto" w:fill="FFFFFF"/>
        </w:rPr>
        <w:t xml:space="preserve">оказывающих помощь </w:t>
      </w:r>
      <w:r w:rsidR="003626D0">
        <w:rPr>
          <w:rFonts w:ascii="Arial" w:hAnsi="Arial" w:cs="Arial"/>
          <w:i/>
          <w:color w:val="000000"/>
          <w:shd w:val="clear" w:color="auto" w:fill="FFFFFF"/>
        </w:rPr>
        <w:t xml:space="preserve">многодетным и </w:t>
      </w:r>
      <w:r w:rsidR="00F053DF">
        <w:rPr>
          <w:rFonts w:ascii="Arial" w:hAnsi="Arial" w:cs="Arial"/>
          <w:i/>
          <w:color w:val="000000"/>
          <w:shd w:val="clear" w:color="auto" w:fill="FFFFFF"/>
        </w:rPr>
        <w:t xml:space="preserve">малообеспеченным семьям, детям с нарушением развития, </w:t>
      </w:r>
      <w:r w:rsidR="00F053DF" w:rsidRPr="00F053DF">
        <w:rPr>
          <w:rFonts w:ascii="Arial" w:hAnsi="Arial" w:cs="Arial"/>
          <w:i/>
          <w:color w:val="000000"/>
          <w:shd w:val="clear" w:color="auto" w:fill="FFFFFF"/>
        </w:rPr>
        <w:t xml:space="preserve">больным </w:t>
      </w:r>
      <w:proofErr w:type="spellStart"/>
      <w:r w:rsidR="00F053DF" w:rsidRPr="00F053DF">
        <w:rPr>
          <w:rFonts w:ascii="Arial" w:hAnsi="Arial" w:cs="Arial"/>
          <w:i/>
          <w:color w:val="000000"/>
          <w:shd w:val="clear" w:color="auto" w:fill="FFFFFF"/>
        </w:rPr>
        <w:t>муковисцидозом</w:t>
      </w:r>
      <w:proofErr w:type="spellEnd"/>
      <w:r w:rsidR="00F053DF" w:rsidRPr="00F053DF">
        <w:rPr>
          <w:rFonts w:ascii="Arial" w:hAnsi="Arial" w:cs="Arial"/>
          <w:i/>
          <w:color w:val="000000"/>
          <w:shd w:val="clear" w:color="auto" w:fill="FFFFFF"/>
        </w:rPr>
        <w:t>, детям-инвалидам</w:t>
      </w:r>
      <w:r w:rsidR="000B6332" w:rsidRPr="000B6332">
        <w:rPr>
          <w:rFonts w:ascii="Arial" w:hAnsi="Arial" w:cs="Arial"/>
          <w:i/>
          <w:color w:val="000000"/>
          <w:shd w:val="clear" w:color="auto" w:fill="FFFFFF"/>
        </w:rPr>
        <w:t>,</w:t>
      </w:r>
      <w:r w:rsidR="003626D0">
        <w:rPr>
          <w:rFonts w:ascii="Arial" w:hAnsi="Arial" w:cs="Arial"/>
          <w:i/>
          <w:color w:val="000000"/>
          <w:shd w:val="clear" w:color="auto" w:fill="FFFFFF"/>
        </w:rPr>
        <w:t xml:space="preserve"> также будет организован сбор пожертвований для многодетной семьи из ЮАО», </w:t>
      </w:r>
      <w:r w:rsidRPr="000B6332">
        <w:rPr>
          <w:rFonts w:ascii="Arial" w:hAnsi="Arial" w:cs="Arial"/>
          <w:i/>
          <w:color w:val="000000"/>
          <w:shd w:val="clear" w:color="auto" w:fill="FFFFFF"/>
        </w:rPr>
        <w:t xml:space="preserve"> — сообщает </w:t>
      </w:r>
      <w:r w:rsidR="000B6332">
        <w:rPr>
          <w:rFonts w:ascii="Arial" w:hAnsi="Arial" w:cs="Arial"/>
          <w:i/>
          <w:color w:val="000000"/>
          <w:shd w:val="clear" w:color="auto" w:fill="FFFFFF"/>
        </w:rPr>
        <w:t>д</w:t>
      </w:r>
      <w:r w:rsidRPr="000B6332">
        <w:rPr>
          <w:rFonts w:ascii="Arial" w:hAnsi="Arial" w:cs="Arial"/>
          <w:i/>
          <w:color w:val="000000"/>
          <w:shd w:val="clear" w:color="auto" w:fill="FFFFFF"/>
        </w:rPr>
        <w:t>иректор по маркетингу компании</w:t>
      </w:r>
      <w:r w:rsidR="003626D0">
        <w:rPr>
          <w:rFonts w:ascii="Arial" w:hAnsi="Arial" w:cs="Arial"/>
          <w:i/>
          <w:color w:val="000000"/>
          <w:shd w:val="clear" w:color="auto" w:fill="FFFFFF"/>
        </w:rPr>
        <w:t xml:space="preserve"> «Каширский Двор» Борис Сидоров</w:t>
      </w:r>
      <w:r w:rsidR="00AC3D98">
        <w:rPr>
          <w:rFonts w:ascii="Arial" w:hAnsi="Arial" w:cs="Arial"/>
          <w:i/>
          <w:color w:val="000000"/>
          <w:shd w:val="clear" w:color="auto" w:fill="FFFFFF"/>
        </w:rPr>
        <w:t xml:space="preserve">. </w:t>
      </w:r>
    </w:p>
    <w:p w:rsidR="00493A91" w:rsidRPr="000B6332" w:rsidRDefault="00AC3D98" w:rsidP="000B6332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 праздновании Дня матери</w:t>
      </w:r>
      <w:r w:rsidR="009D724C">
        <w:rPr>
          <w:rFonts w:ascii="Arial" w:hAnsi="Arial" w:cs="Arial"/>
          <w:color w:val="000000"/>
          <w:shd w:val="clear" w:color="auto" w:fill="FFFFFF"/>
        </w:rPr>
        <w:t xml:space="preserve"> примут участие 8 благотворительных фондов: </w:t>
      </w:r>
      <w:proofErr w:type="gramStart"/>
      <w:r w:rsidR="009D724C">
        <w:rPr>
          <w:rFonts w:ascii="Arial" w:hAnsi="Arial" w:cs="Arial"/>
          <w:color w:val="000000"/>
          <w:shd w:val="clear" w:color="auto" w:fill="FFFFFF"/>
        </w:rPr>
        <w:t>«Во имя жизни», «Гольфстрим», «Живой», «Жизненный путь», «Адреса милосердия», «Страна радуги», «Кислород», «Димина мечта».</w:t>
      </w:r>
      <w:proofErr w:type="gramEnd"/>
    </w:p>
    <w:p w:rsidR="00493A91" w:rsidRPr="000B6332" w:rsidRDefault="009D724C" w:rsidP="000B6332">
      <w:pPr>
        <w:spacing w:line="360" w:lineRule="auto"/>
        <w:jc w:val="both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i/>
          <w:color w:val="000000"/>
          <w:shd w:val="clear" w:color="auto" w:fill="FFFFFF"/>
        </w:rPr>
        <w:t xml:space="preserve">По словам </w:t>
      </w:r>
      <w:r w:rsidR="00B460D4">
        <w:rPr>
          <w:rFonts w:ascii="Arial" w:hAnsi="Arial" w:cs="Arial"/>
          <w:i/>
          <w:color w:val="000000"/>
          <w:shd w:val="clear" w:color="auto" w:fill="FFFFFF"/>
        </w:rPr>
        <w:t>первого заместителя префекта ЮАО по работе с населением и вопросам социальной сферы Мартьяновой Ларисы Александровны:</w:t>
      </w:r>
      <w:r w:rsidR="00493A91" w:rsidRPr="000B6332">
        <w:rPr>
          <w:rFonts w:ascii="Arial" w:hAnsi="Arial" w:cs="Arial"/>
          <w:i/>
          <w:color w:val="000000"/>
          <w:shd w:val="clear" w:color="auto" w:fill="FFFFFF"/>
        </w:rPr>
        <w:t xml:space="preserve"> «</w:t>
      </w:r>
      <w:r w:rsidR="00E57369">
        <w:rPr>
          <w:rFonts w:ascii="Arial" w:hAnsi="Arial" w:cs="Arial"/>
          <w:i/>
          <w:color w:val="000000"/>
          <w:shd w:val="clear" w:color="auto" w:fill="FFFFFF"/>
        </w:rPr>
        <w:t>Проведение подобных мероприятий не только способствует укреплению семейных ценностей</w:t>
      </w:r>
      <w:r>
        <w:rPr>
          <w:rFonts w:ascii="Arial" w:hAnsi="Arial" w:cs="Arial"/>
          <w:i/>
          <w:color w:val="000000"/>
          <w:shd w:val="clear" w:color="auto" w:fill="FFFFFF"/>
        </w:rPr>
        <w:t>,</w:t>
      </w:r>
      <w:r w:rsidR="00E57369">
        <w:rPr>
          <w:rFonts w:ascii="Arial" w:hAnsi="Arial" w:cs="Arial"/>
          <w:i/>
          <w:color w:val="000000"/>
          <w:shd w:val="clear" w:color="auto" w:fill="FFFFFF"/>
        </w:rPr>
        <w:t xml:space="preserve"> но и привлекает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внимание к</w:t>
      </w:r>
      <w:r w:rsidR="00E57369">
        <w:rPr>
          <w:rFonts w:ascii="Arial" w:hAnsi="Arial" w:cs="Arial"/>
          <w:i/>
          <w:color w:val="000000"/>
          <w:shd w:val="clear" w:color="auto" w:fill="FFFFFF"/>
        </w:rPr>
        <w:t xml:space="preserve"> пробле</w:t>
      </w:r>
      <w:r w:rsidR="00620CC8">
        <w:rPr>
          <w:rFonts w:ascii="Arial" w:hAnsi="Arial" w:cs="Arial"/>
          <w:i/>
          <w:color w:val="000000"/>
          <w:shd w:val="clear" w:color="auto" w:fill="FFFFFF"/>
        </w:rPr>
        <w:t xml:space="preserve">мам материнства и детства. </w:t>
      </w:r>
      <w:r w:rsidR="00E57369">
        <w:rPr>
          <w:rFonts w:ascii="Arial" w:hAnsi="Arial" w:cs="Arial"/>
          <w:i/>
          <w:color w:val="000000"/>
          <w:shd w:val="clear" w:color="auto" w:fill="FFFFFF"/>
        </w:rPr>
        <w:t>Префектура Южного административного округа</w:t>
      </w:r>
      <w:r w:rsidR="00620CC8">
        <w:rPr>
          <w:rFonts w:ascii="Arial" w:hAnsi="Arial" w:cs="Arial"/>
          <w:i/>
          <w:color w:val="000000"/>
          <w:shd w:val="clear" w:color="auto" w:fill="FFFFFF"/>
        </w:rPr>
        <w:t xml:space="preserve"> уделяет особое внимание этим вопросам</w:t>
      </w:r>
      <w:r w:rsidR="00493A91" w:rsidRPr="000B6332">
        <w:rPr>
          <w:rFonts w:ascii="Arial" w:hAnsi="Arial" w:cs="Arial"/>
          <w:i/>
          <w:color w:val="000000"/>
          <w:shd w:val="clear" w:color="auto" w:fill="FFFFFF"/>
        </w:rPr>
        <w:t xml:space="preserve">». </w:t>
      </w:r>
    </w:p>
    <w:p w:rsidR="003626D0" w:rsidRDefault="009D724C" w:rsidP="009D724C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9D724C">
        <w:rPr>
          <w:rFonts w:ascii="Arial" w:hAnsi="Arial" w:cs="Arial"/>
          <w:color w:val="000000"/>
          <w:shd w:val="clear" w:color="auto" w:fill="FFFFFF"/>
        </w:rPr>
        <w:t xml:space="preserve">Для подопечных фондов, а также для всех гостей мероприятия будет организована развлекательная программа. </w:t>
      </w:r>
      <w:r w:rsidR="00B813EE">
        <w:rPr>
          <w:rFonts w:ascii="Arial" w:hAnsi="Arial" w:cs="Arial"/>
          <w:color w:val="000000"/>
          <w:shd w:val="clear" w:color="auto" w:fill="FFFFFF"/>
        </w:rPr>
        <w:t xml:space="preserve">Гости примут участие </w:t>
      </w:r>
      <w:r w:rsidR="000C60CA">
        <w:rPr>
          <w:rFonts w:ascii="Arial" w:hAnsi="Arial" w:cs="Arial"/>
          <w:color w:val="000000"/>
          <w:shd w:val="clear" w:color="auto" w:fill="FFFFFF"/>
        </w:rPr>
        <w:t>в химическом</w:t>
      </w:r>
      <w:r w:rsidR="00B813EE">
        <w:rPr>
          <w:rFonts w:ascii="Arial" w:hAnsi="Arial" w:cs="Arial"/>
          <w:color w:val="000000"/>
          <w:shd w:val="clear" w:color="auto" w:fill="FFFFFF"/>
        </w:rPr>
        <w:t xml:space="preserve"> шоу и смогут устр</w:t>
      </w:r>
      <w:r w:rsidR="003626D0">
        <w:rPr>
          <w:rFonts w:ascii="Arial" w:hAnsi="Arial" w:cs="Arial"/>
          <w:color w:val="000000"/>
          <w:shd w:val="clear" w:color="auto" w:fill="FFFFFF"/>
        </w:rPr>
        <w:t>о</w:t>
      </w:r>
      <w:r w:rsidR="00B813EE">
        <w:rPr>
          <w:rFonts w:ascii="Arial" w:hAnsi="Arial" w:cs="Arial"/>
          <w:color w:val="000000"/>
          <w:shd w:val="clear" w:color="auto" w:fill="FFFFFF"/>
        </w:rPr>
        <w:t xml:space="preserve">ить </w:t>
      </w:r>
      <w:proofErr w:type="gramStart"/>
      <w:r w:rsidR="00B813EE">
        <w:rPr>
          <w:rFonts w:ascii="Arial" w:hAnsi="Arial" w:cs="Arial"/>
          <w:color w:val="000000"/>
          <w:shd w:val="clear" w:color="auto" w:fill="FFFFFF"/>
        </w:rPr>
        <w:t>семейную</w:t>
      </w:r>
      <w:proofErr w:type="gramEnd"/>
      <w:r w:rsidR="00B813EE">
        <w:rPr>
          <w:rFonts w:ascii="Arial" w:hAnsi="Arial" w:cs="Arial"/>
          <w:color w:val="000000"/>
          <w:shd w:val="clear" w:color="auto" w:fill="FFFFFF"/>
        </w:rPr>
        <w:t xml:space="preserve"> фотосессию в новогодней фотозоне</w:t>
      </w:r>
      <w:r w:rsidRPr="009D724C">
        <w:rPr>
          <w:rFonts w:ascii="Arial" w:hAnsi="Arial" w:cs="Arial"/>
          <w:color w:val="000000"/>
          <w:shd w:val="clear" w:color="auto" w:fill="FFFFFF"/>
        </w:rPr>
        <w:t xml:space="preserve">. Для детей пройдут мастер-классы: </w:t>
      </w:r>
      <w:r w:rsidR="00B813EE">
        <w:rPr>
          <w:rFonts w:ascii="Arial" w:hAnsi="Arial" w:cs="Arial"/>
          <w:color w:val="000000"/>
          <w:shd w:val="clear" w:color="auto" w:fill="FFFFFF"/>
        </w:rPr>
        <w:t>по изготовлению открыток для мам, цветов из конфет, игрушек на ёлку, браслетов, раскрашиванию</w:t>
      </w:r>
      <w:r w:rsidRPr="009D724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813EE">
        <w:rPr>
          <w:rFonts w:ascii="Arial" w:hAnsi="Arial" w:cs="Arial"/>
          <w:color w:val="000000"/>
          <w:shd w:val="clear" w:color="auto" w:fill="FFFFFF"/>
        </w:rPr>
        <w:t xml:space="preserve">гипсовых фигурок. </w:t>
      </w:r>
      <w:r w:rsidR="00AC3D98">
        <w:rPr>
          <w:rFonts w:ascii="Arial" w:hAnsi="Arial" w:cs="Arial"/>
          <w:color w:val="000000"/>
          <w:shd w:val="clear" w:color="auto" w:fill="FFFFFF"/>
        </w:rPr>
        <w:t xml:space="preserve">Каждый ребёнок сможет получить </w:t>
      </w:r>
      <w:r w:rsidRPr="009D724C">
        <w:rPr>
          <w:rFonts w:ascii="Arial" w:hAnsi="Arial" w:cs="Arial"/>
          <w:color w:val="000000"/>
          <w:shd w:val="clear" w:color="auto" w:fill="FFFFFF"/>
        </w:rPr>
        <w:t>бесп</w:t>
      </w:r>
      <w:r w:rsidR="003626D0">
        <w:rPr>
          <w:rFonts w:ascii="Arial" w:hAnsi="Arial" w:cs="Arial"/>
          <w:color w:val="000000"/>
          <w:shd w:val="clear" w:color="auto" w:fill="FFFFFF"/>
        </w:rPr>
        <w:t>латную сладкую вату, шоколадки,</w:t>
      </w:r>
      <w:r w:rsidRPr="009D724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626D0">
        <w:rPr>
          <w:rFonts w:ascii="Arial" w:hAnsi="Arial" w:cs="Arial"/>
          <w:color w:val="000000"/>
          <w:shd w:val="clear" w:color="auto" w:fill="FFFFFF"/>
        </w:rPr>
        <w:t>шарики и подарить мамам поделки, сделанные своими руками.</w:t>
      </w:r>
    </w:p>
    <w:p w:rsidR="009D724C" w:rsidRDefault="009D724C" w:rsidP="009D724C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125C4F" w:rsidRDefault="00125C4F" w:rsidP="009D724C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0500BE" w:rsidRPr="001B130E" w:rsidRDefault="000500BE" w:rsidP="00125C4F">
      <w:pPr>
        <w:jc w:val="both"/>
        <w:rPr>
          <w:rFonts w:ascii="Arial" w:hAnsi="Arial" w:cs="Arial"/>
          <w:bCs/>
          <w:lang w:val="en-US"/>
        </w:rPr>
      </w:pPr>
    </w:p>
    <w:p w:rsidR="00125C4F" w:rsidRDefault="00125C4F" w:rsidP="00125C4F">
      <w:pPr>
        <w:jc w:val="both"/>
      </w:pPr>
      <w:r>
        <w:rPr>
          <w:rFonts w:ascii="Arial" w:hAnsi="Arial" w:cs="Arial"/>
          <w:b/>
          <w:bCs/>
          <w:u w:val="single"/>
        </w:rPr>
        <w:t xml:space="preserve">О компании «Каширский Двор» </w:t>
      </w:r>
    </w:p>
    <w:p w:rsidR="00125C4F" w:rsidRPr="009D7E97" w:rsidRDefault="00125C4F" w:rsidP="00125C4F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Основанная в 1994 году компания «Каширский Двор» является самой известной российской торговой маркой на рынке строительных материалов в Москве (по данным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TNS</w:t>
      </w:r>
      <w:r w:rsidRPr="005F660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MIndex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2015)</w:t>
      </w:r>
      <w:r w:rsidRPr="009D7E97"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 xml:space="preserve">совокупное количество покупателей в год составляет около </w:t>
      </w:r>
      <w:r w:rsidRPr="009D7E97">
        <w:rPr>
          <w:rFonts w:ascii="Arial" w:hAnsi="Arial" w:cs="Arial"/>
          <w:color w:val="000000"/>
          <w:shd w:val="clear" w:color="auto" w:fill="FFFFFF"/>
        </w:rPr>
        <w:t xml:space="preserve">10 </w:t>
      </w:r>
      <w:proofErr w:type="gramStart"/>
      <w:r w:rsidRPr="009D7E97">
        <w:rPr>
          <w:rFonts w:ascii="Arial" w:hAnsi="Arial" w:cs="Arial"/>
          <w:color w:val="000000"/>
          <w:shd w:val="clear" w:color="auto" w:fill="FFFFFF"/>
        </w:rPr>
        <w:t>млн</w:t>
      </w:r>
      <w:proofErr w:type="gramEnd"/>
      <w:r w:rsidRPr="009D7E9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человек</w:t>
      </w:r>
      <w:r w:rsidRPr="009D7E97"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 xml:space="preserve">Ассортимент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товаров четырёх торговых площадей компании включает строительные и отделочные материалы, товары DIY, хозяйственные и бытовые товары, мебель.</w:t>
      </w:r>
    </w:p>
    <w:p w:rsidR="00125C4F" w:rsidRDefault="00125C4F" w:rsidP="00125C4F">
      <w:pPr>
        <w:pStyle w:val="NoSpacing1"/>
        <w:jc w:val="both"/>
      </w:pPr>
      <w:r>
        <w:rPr>
          <w:rFonts w:ascii="Arial" w:hAnsi="Arial" w:cs="Arial"/>
          <w:b/>
          <w:bCs/>
        </w:rPr>
        <w:t> </w:t>
      </w:r>
    </w:p>
    <w:p w:rsidR="00125C4F" w:rsidRDefault="00125C4F" w:rsidP="00125C4F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Компания рассчитывает, что через год посещать новый торговый комплекс будут более 20 000 человек в день. Это обусловлено несколькими причинами: средние потоки в первой очереди торгового комплекса составляют 12 000 человек в день, размеры второй очереди превышают размеры первой очереди в 3 раза</w:t>
      </w:r>
    </w:p>
    <w:p w:rsidR="00D51E6C" w:rsidRDefault="00D51E6C" w:rsidP="009D724C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D51E6C" w:rsidRDefault="00D51E6C" w:rsidP="009D724C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D51E6C" w:rsidRDefault="00D51E6C" w:rsidP="009D724C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7863CF" w:rsidRPr="0021025E" w:rsidRDefault="007863CF" w:rsidP="00AC3D98">
      <w:pPr>
        <w:pStyle w:val="NoSpacing1"/>
      </w:pPr>
      <w:bookmarkStart w:id="0" w:name="_GoBack"/>
      <w:bookmarkEnd w:id="0"/>
    </w:p>
    <w:sectPr w:rsidR="007863CF" w:rsidRPr="0021025E" w:rsidSect="007863C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46" w:rsidRDefault="00C97546">
      <w:r>
        <w:separator/>
      </w:r>
    </w:p>
  </w:endnote>
  <w:endnote w:type="continuationSeparator" w:id="0">
    <w:p w:rsidR="00C97546" w:rsidRDefault="00C9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46" w:rsidRDefault="00C97546">
      <w:r>
        <w:separator/>
      </w:r>
    </w:p>
  </w:footnote>
  <w:footnote w:type="continuationSeparator" w:id="0">
    <w:p w:rsidR="00C97546" w:rsidRDefault="00C9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32" w:rsidRDefault="00620CC8" w:rsidP="00620CC8">
    <w:pPr>
      <w:pStyle w:val="a3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733A2DC" wp14:editId="32FB9775">
          <wp:simplePos x="0" y="0"/>
          <wp:positionH relativeFrom="column">
            <wp:posOffset>28575</wp:posOffset>
          </wp:positionH>
          <wp:positionV relativeFrom="paragraph">
            <wp:posOffset>-68580</wp:posOffset>
          </wp:positionV>
          <wp:extent cx="2065655" cy="7143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65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332">
      <w:rPr>
        <w:noProof/>
        <w:lang w:eastAsia="ru-RU"/>
      </w:rPr>
      <w:t xml:space="preserve">                                                                                                                </w:t>
    </w:r>
  </w:p>
  <w:p w:rsidR="000B6332" w:rsidRDefault="003626D0" w:rsidP="003626D0">
    <w:pPr>
      <w:pStyle w:val="a3"/>
      <w:jc w:val="right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22D6F185" wp14:editId="2AFC2D38">
          <wp:extent cx="3105150" cy="425450"/>
          <wp:effectExtent l="0" t="0" r="0" b="0"/>
          <wp:docPr id="1" name="Рисунок 1" descr="Лого_зелёные букв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_зелёные буквы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5" t="15108" r="2919" b="9470"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332" w:rsidRDefault="000B6332" w:rsidP="007863CF">
    <w:pPr>
      <w:pStyle w:val="a3"/>
      <w:jc w:val="center"/>
      <w:rPr>
        <w:noProof/>
        <w:lang w:eastAsia="ru-RU"/>
      </w:rPr>
    </w:pPr>
  </w:p>
  <w:p w:rsidR="000B6332" w:rsidRDefault="000B6332" w:rsidP="007863C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25"/>
    <w:rsid w:val="000500BE"/>
    <w:rsid w:val="000B114B"/>
    <w:rsid w:val="000B6332"/>
    <w:rsid w:val="000C60CA"/>
    <w:rsid w:val="000F30C1"/>
    <w:rsid w:val="00125C4F"/>
    <w:rsid w:val="001B130E"/>
    <w:rsid w:val="001C0EA5"/>
    <w:rsid w:val="001E6FCA"/>
    <w:rsid w:val="0021025E"/>
    <w:rsid w:val="003626D0"/>
    <w:rsid w:val="00493A91"/>
    <w:rsid w:val="00496EA1"/>
    <w:rsid w:val="00556C26"/>
    <w:rsid w:val="005E3DC2"/>
    <w:rsid w:val="00612936"/>
    <w:rsid w:val="00620CC8"/>
    <w:rsid w:val="00730DF4"/>
    <w:rsid w:val="007863CF"/>
    <w:rsid w:val="008D6A19"/>
    <w:rsid w:val="00905C63"/>
    <w:rsid w:val="00954B49"/>
    <w:rsid w:val="009D724C"/>
    <w:rsid w:val="00AB17CF"/>
    <w:rsid w:val="00AC3D98"/>
    <w:rsid w:val="00B460D4"/>
    <w:rsid w:val="00B63036"/>
    <w:rsid w:val="00B813EE"/>
    <w:rsid w:val="00C25AB8"/>
    <w:rsid w:val="00C90BED"/>
    <w:rsid w:val="00C93925"/>
    <w:rsid w:val="00C97546"/>
    <w:rsid w:val="00D30858"/>
    <w:rsid w:val="00D51E6C"/>
    <w:rsid w:val="00E303B6"/>
    <w:rsid w:val="00E57369"/>
    <w:rsid w:val="00F053DF"/>
    <w:rsid w:val="00F63BA1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3925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C93925"/>
    <w:rPr>
      <w:color w:val="0000FF"/>
      <w:u w:val="single"/>
    </w:rPr>
  </w:style>
  <w:style w:type="paragraph" w:customStyle="1" w:styleId="NoSpacing1">
    <w:name w:val="No Spacing1"/>
    <w:qFormat/>
    <w:rsid w:val="00C9392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39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925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E3DC2"/>
    <w:rPr>
      <w:b/>
      <w:bCs/>
      <w:i w:val="0"/>
      <w:iCs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E3DC2"/>
    <w:pPr>
      <w:spacing w:after="295" w:line="314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20C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0C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3925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C93925"/>
    <w:rPr>
      <w:color w:val="0000FF"/>
      <w:u w:val="single"/>
    </w:rPr>
  </w:style>
  <w:style w:type="paragraph" w:customStyle="1" w:styleId="NoSpacing1">
    <w:name w:val="No Spacing1"/>
    <w:qFormat/>
    <w:rsid w:val="00C9392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39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925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E3DC2"/>
    <w:rPr>
      <w:b/>
      <w:bCs/>
      <w:i w:val="0"/>
      <w:iCs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E3DC2"/>
    <w:pPr>
      <w:spacing w:after="295" w:line="314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20C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0C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6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88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5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0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80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48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9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0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73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888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528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29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3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4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14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9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04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02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7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68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631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9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658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864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Олег Иванович</dc:creator>
  <cp:lastModifiedBy>Шургучинова Карина Николаевна</cp:lastModifiedBy>
  <cp:revision>2</cp:revision>
  <cp:lastPrinted>2016-11-18T14:37:00Z</cp:lastPrinted>
  <dcterms:created xsi:type="dcterms:W3CDTF">2016-12-12T07:29:00Z</dcterms:created>
  <dcterms:modified xsi:type="dcterms:W3CDTF">2016-12-12T07:29:00Z</dcterms:modified>
</cp:coreProperties>
</file>